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AB118">
      <w:pPr>
        <w:spacing w:line="220" w:lineRule="atLeast"/>
        <w:jc w:val="both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1BA0C17A">
      <w:pPr>
        <w:spacing w:line="220" w:lineRule="atLeast"/>
        <w:jc w:val="center"/>
        <w:outlineLvl w:val="0"/>
        <w:rPr>
          <w:rFonts w:hint="eastAsia"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 w14:paraId="6E7F48EE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餐饮食品</w:t>
      </w:r>
    </w:p>
    <w:p w14:paraId="0034782B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2BCE4C27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是《关于禁止餐饮服务单位采购、贮存、使用食品添加剂亚硝酸盐的公告》(2012年第10号)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2761-2017《食品安全国家标准 食品中真菌毒素限量》等标准及产品明示标准和指标的要求。</w:t>
      </w:r>
    </w:p>
    <w:p w14:paraId="5D456A2C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64CBAA14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包子(自制)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糖精钠(以糖精计)。</w:t>
      </w:r>
    </w:p>
    <w:p w14:paraId="7CD532F0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果蔬汁类及其饮料(自制)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日落黄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安赛蜜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甜蜜素(以环己基氨基磺酸计)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3CEEFD8A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花生制品(自制)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黄曲霉毒素B₁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7545CD8E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酱卤肉制品(自制)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亚硝酸盐(以NaNO₂计)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胭脂红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6923175A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馒头花卷(自制)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419C6E80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其他生制面制品(自制)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0411B108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肉灌肠类(自制)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亚硝酸盐(以亚硝酸钠计)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胭脂红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4D8DB7B3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油饼油条(自制)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铝的残留量(干样品,以Al计)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3BA7A793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油炸肉类(自制)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亚硝酸盐(以亚硝酸钠计)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4440B271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炒货食品及坚果制品</w:t>
      </w:r>
    </w:p>
    <w:p w14:paraId="1BF843DF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25FBDFFE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19300-2014《食品安全国家标准 坚果与籽类食品》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2761-2017《食品安全国家标准 食品中真菌毒素限量》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食品添加剂使用标准》等标准及产品明示标准和指标的要求。</w:t>
      </w:r>
    </w:p>
    <w:p w14:paraId="2CD93E03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14D378EE">
      <w:pPr>
        <w:numPr>
          <w:ilvl w:val="0"/>
          <w:numId w:val="3"/>
        </w:numPr>
        <w:spacing w:line="640" w:lineRule="exact"/>
        <w:ind w:left="20" w:leftChars="0" w:firstLine="640" w:firstLineChars="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开心果、杏仁、扁桃仁、松仁、瓜子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酸价(以脂肪计)(KOH)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过氧化值(以脂肪计)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黄曲霉毒素B₁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山梨酸及其钾盐(以山梨酸计)。</w:t>
      </w:r>
    </w:p>
    <w:p w14:paraId="73910D95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淀粉及淀粉制品</w:t>
      </w:r>
    </w:p>
    <w:p w14:paraId="0E83C748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47FB5711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2762-2022《食品安全国家标准 食品中污染物限量》等标准及产品明示标准和指标的要求。</w:t>
      </w:r>
    </w:p>
    <w:p w14:paraId="3AF390F8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2F8E8125">
      <w:pPr>
        <w:numPr>
          <w:ilvl w:val="0"/>
          <w:numId w:val="4"/>
        </w:numPr>
        <w:spacing w:line="640" w:lineRule="exact"/>
        <w:ind w:left="20" w:leftChars="0" w:firstLine="640" w:firstLineChars="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淀粉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脱氢乙酸及其钠盐(以脱氢乙酸计)。</w:t>
      </w:r>
    </w:p>
    <w:p w14:paraId="48A2EEC8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豆</w:t>
      </w: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制品</w:t>
      </w:r>
    </w:p>
    <w:p w14:paraId="7A8BB5DC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5879B581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产品明示标准和质量要求等标准及产品明示标准和指标的要求。</w:t>
      </w:r>
    </w:p>
    <w:p w14:paraId="76A7D7DD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DD2D21F">
      <w:pPr>
        <w:numPr>
          <w:ilvl w:val="0"/>
          <w:numId w:val="5"/>
        </w:numPr>
        <w:spacing w:line="640" w:lineRule="exact"/>
        <w:ind w:left="20" w:leftChars="0" w:firstLine="640" w:firstLineChars="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腐竹、油皮及其再制品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蛋白质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铝的残留量(干样品,以Al计)。</w:t>
      </w:r>
    </w:p>
    <w:p w14:paraId="29D92CF1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方便食品</w:t>
      </w:r>
    </w:p>
    <w:p w14:paraId="48868BB8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431912B6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17400-2015《食品安全国家标准 方便面》等标准及产品明示标准和指标的要求。</w:t>
      </w:r>
    </w:p>
    <w:p w14:paraId="047B916F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42C3FC0"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油炸面、非油炸面、方便米粉(米线)、方便粉丝</w:t>
      </w:r>
      <w:r>
        <w:rPr>
          <w:rFonts w:ascii="仿宋_GB2312" w:hAnsi="黑体" w:eastAsia="仿宋_GB2312"/>
          <w:sz w:val="32"/>
          <w:szCs w:val="32"/>
        </w:rPr>
        <w:t>包括</w:t>
      </w:r>
      <w:r>
        <w:rPr>
          <w:rFonts w:hint="eastAsia" w:ascii="仿宋_GB2312" w:hAnsi="黑体" w:eastAsia="仿宋_GB2312"/>
          <w:sz w:val="32"/>
          <w:szCs w:val="32"/>
        </w:rPr>
        <w:t>水分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酸价(以脂肪计)(KOH)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过氧化值(以脂肪计)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大肠菌群。</w:t>
      </w:r>
    </w:p>
    <w:p w14:paraId="31E89F4B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蜂产品</w:t>
      </w:r>
    </w:p>
    <w:p w14:paraId="4DB4D1EB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6D494B88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14963-2011《食品安全国家标准 蜂蜜》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第250号《食品动物中禁止使用的药品及其他化合物清单》等标准及产品明示标准和指标的要求。</w:t>
      </w:r>
    </w:p>
    <w:p w14:paraId="15FE3B9C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4EC0E919"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蜂蜜</w:t>
      </w:r>
      <w:r>
        <w:rPr>
          <w:rFonts w:ascii="仿宋_GB2312" w:hAnsi="黑体" w:eastAsia="仿宋_GB2312"/>
          <w:sz w:val="32"/>
          <w:szCs w:val="32"/>
        </w:rPr>
        <w:t>包括</w:t>
      </w:r>
      <w:r>
        <w:rPr>
          <w:rFonts w:hint="eastAsia" w:ascii="仿宋_GB2312" w:hAnsi="黑体" w:eastAsia="仿宋_GB2312"/>
          <w:sz w:val="32"/>
          <w:szCs w:val="32"/>
        </w:rPr>
        <w:t>果糖和葡萄糖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呋喃西林代谢物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呋喃唑酮代谢物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菌落总数。</w:t>
      </w:r>
    </w:p>
    <w:p w14:paraId="1634084B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糕点</w:t>
      </w:r>
    </w:p>
    <w:p w14:paraId="40F7BE5D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2B49A818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7099-2015《食品安全国家标准 糕点、面包》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食品添加剂使用标准》等标准及产品明示标准和指标的要求。</w:t>
      </w:r>
    </w:p>
    <w:p w14:paraId="7ABB5119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445EEBB4"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糕点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酸价(以脂肪计)(KOH)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过氧化值(以脂肪计)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铝的残留量(干样品,以Al计)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脱氢乙酸及其钠盐(以脱氢乙酸计)。</w:t>
      </w:r>
    </w:p>
    <w:p w14:paraId="1951772D"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面包的抽检项目包括苯甲酸及其钠盐(以苯甲酸计)、山梨酸及其钾盐(以山梨酸计)、糖精钠(以糖精计)、铝的残留量(干样品,以Al计)、脱氢乙酸及其钠盐(以脱氢乙酸计)。</w:t>
      </w:r>
    </w:p>
    <w:p w14:paraId="7D4F6C1C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酒类</w:t>
      </w:r>
    </w:p>
    <w:p w14:paraId="10FE66A2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2C8C9225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是GB/T 10781.1-2006《浓香型白酒》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2757-2012《食品安全国家标准 蒸馏酒及其配制酒》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2760-2014《食品安全国家标准 食品添加剂使用标准》等标准及产品明示标准和指标的要求。</w:t>
      </w:r>
    </w:p>
    <w:p w14:paraId="6F19313E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502BB14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白酒、白酒(液态)、白酒(原酒)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酒精度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甲醇(按100%酒精度折算)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氰化物(以HCN计)(按100%酒精度折算)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甜蜜素(以环己基氨基磺酸计)。</w:t>
      </w:r>
    </w:p>
    <w:p w14:paraId="102A0893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粮食加工品</w:t>
      </w:r>
    </w:p>
    <w:p w14:paraId="006C624A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700A91EC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2761-2017《食品安全国家标准 食品中真菌毒素限量》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、公告[2011]第4号 卫生部等7部门《关于撤销食品添加剂过氧化苯甲酰、过氧化钙的公告》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11EC77BD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5586105D"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大米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镉(以Cd计)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黄曲霉毒素B₁。</w:t>
      </w:r>
    </w:p>
    <w:p w14:paraId="6ABFBDB3"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挂面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柠檬黄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749DC50B"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生湿面制品的抽检项目包括铅(以Pb计)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27241DDB"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小麦粉的</w:t>
      </w:r>
      <w:r>
        <w:rPr>
          <w:rFonts w:ascii="仿宋_GB2312" w:hAnsi="黑体" w:eastAsia="仿宋_GB2312"/>
          <w:sz w:val="32"/>
          <w:szCs w:val="32"/>
        </w:rPr>
        <w:t>抽检项目包括</w:t>
      </w:r>
      <w:r>
        <w:rPr>
          <w:rFonts w:hint="eastAsia" w:ascii="仿宋_GB2312" w:hAnsi="黑体" w:eastAsia="仿宋_GB2312"/>
          <w:sz w:val="32"/>
          <w:szCs w:val="32"/>
        </w:rPr>
        <w:t>镉(以Cd计)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脱氧雪腐镰刀菌烯醇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黄曲霉毒素B₁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过氧化苯甲酰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2304A836"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玉米粉(片、渣)</w:t>
      </w:r>
      <w:r>
        <w:rPr>
          <w:rFonts w:hint="eastAsia" w:ascii="仿宋_GB2312" w:hAnsi="黑体" w:eastAsia="仿宋_GB2312"/>
          <w:sz w:val="32"/>
          <w:szCs w:val="32"/>
        </w:rPr>
        <w:t>的</w:t>
      </w:r>
      <w:r>
        <w:rPr>
          <w:rFonts w:ascii="仿宋_GB2312" w:hAnsi="黑体" w:eastAsia="仿宋_GB2312"/>
          <w:sz w:val="32"/>
          <w:szCs w:val="32"/>
        </w:rPr>
        <w:t>抽检项目包括</w:t>
      </w:r>
      <w:r>
        <w:rPr>
          <w:rFonts w:hint="eastAsia" w:ascii="仿宋_GB2312" w:hAnsi="黑体" w:eastAsia="仿宋_GB2312"/>
          <w:sz w:val="32"/>
          <w:szCs w:val="32"/>
        </w:rPr>
        <w:t>赭曲霉毒素A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玉米赤霉烯酮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脱氧雪腐镰刀菌烯醇</w:t>
      </w:r>
    </w:p>
    <w:p w14:paraId="7142CC7C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肉制品</w:t>
      </w:r>
    </w:p>
    <w:p w14:paraId="5D6B0CE5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1297B4B5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2726-2016《食品安全国家标准 熟肉制品》等标准及产品明示标准和指标的要求。</w:t>
      </w:r>
    </w:p>
    <w:p w14:paraId="2FF2EA0F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BECBC07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酱卤肉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亚硝酸盐(以亚硝酸钠计)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胭脂红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大肠菌群。</w:t>
      </w:r>
    </w:p>
    <w:p w14:paraId="217C751C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食用油、油脂及其制品</w:t>
      </w:r>
    </w:p>
    <w:p w14:paraId="3E4E0198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50DCCF34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2716-2018《食品安全国家标准 植物油》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食品添加剂使用标准》等标准及产品明示标准和指标的要求。</w:t>
      </w:r>
    </w:p>
    <w:p w14:paraId="48BDA1C0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1270824A"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食用植物调和油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酸价(KOH)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过氧化值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苯并[a]芘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溶剂残留量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特丁基对苯二酚(TBHQ)。</w:t>
      </w:r>
    </w:p>
    <w:p w14:paraId="0F3B0B2B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蔬菜制品</w:t>
      </w:r>
    </w:p>
    <w:p w14:paraId="3C4E8DB5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37B79608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食品添加剂使用标准》等标准及产品明示标准和指标的要求。</w:t>
      </w:r>
    </w:p>
    <w:p w14:paraId="31287B42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2DC4D4D9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蔬菜干制品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二氧化硫残留量。</w:t>
      </w:r>
    </w:p>
    <w:p w14:paraId="744687A2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干制食用菌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铅(以Pb计)(干重计)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镉(以Cd计)(干重计)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甲基汞(以Hg计)(干重计)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无机砷(以As计)(干重计)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04F8506C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薯类和膨化食品</w:t>
      </w:r>
    </w:p>
    <w:p w14:paraId="5517E0DE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11D673D9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17401-2014《食品安全国家标准 膨化食品》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GB/T 22699-2022《膨化食品质量通则》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食品添加剂使用标准》等标准及产品明示标准和指标的要求。</w:t>
      </w:r>
    </w:p>
    <w:p w14:paraId="788C32F6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2C474547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含油型膨化食品和非含油型膨化食品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水分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过氧化值(以脂肪计)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菌落总数。</w:t>
      </w:r>
    </w:p>
    <w:p w14:paraId="5E046003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水果制品</w:t>
      </w:r>
    </w:p>
    <w:p w14:paraId="6893E2B2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452ED68A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14884-2016《食品安全国家标准 蜜饯》等标准及产品明示标准和指标的要求。</w:t>
      </w:r>
    </w:p>
    <w:p w14:paraId="3A1A17BD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1690F1D2">
      <w:pPr>
        <w:numPr>
          <w:ilvl w:val="0"/>
          <w:numId w:val="15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蜜饯类、凉果类、果脯类、话化类、果糕类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甜蜜素(以环己基氨基磺酸计)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胭脂红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菌落总数。</w:t>
      </w:r>
    </w:p>
    <w:p w14:paraId="193759C0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调味品</w:t>
      </w:r>
    </w:p>
    <w:p w14:paraId="48353F39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7CC3CAD4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是SB/T 10296-2009《甜面酱》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2718-2014《食品安全国家标准 酿造酱》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GB/T 18186-2000《酿造酱油》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2717-2018《食品安全国家标准 酱油》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GB/T 20560-2006《地理标志产品 郫县豆瓣》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2761-2017《食品安全国家标准 食品中真菌毒素限量》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GB/T 18187-2000《酿造食醋》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2719-2018《食品安全国家标准 食醋》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26878-2011《食品安全国家标准 食用盐碘含量》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GB/T 8967-2007《谷氨酸钠(味精)》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产品明示标准和质量要求等标准及产品明示标准和指标的要求。</w:t>
      </w:r>
    </w:p>
    <w:p w14:paraId="1774D5CC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BF9A06E"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黄豆酱、甜面酱等的抽检</w:t>
      </w:r>
      <w:r>
        <w:rPr>
          <w:rFonts w:ascii="仿宋_GB2312" w:hAnsi="黑体" w:eastAsia="仿宋_GB2312"/>
          <w:sz w:val="32"/>
          <w:szCs w:val="32"/>
        </w:rPr>
        <w:t>项目包括</w:t>
      </w:r>
      <w:r>
        <w:rPr>
          <w:rFonts w:hint="eastAsia" w:ascii="仿宋_GB2312" w:hAnsi="黑体" w:eastAsia="仿宋_GB2312"/>
          <w:sz w:val="32"/>
          <w:szCs w:val="32"/>
        </w:rPr>
        <w:t>氨基酸态氮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大肠菌群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1C391D1E"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火锅底料、麻辣烫底料的抽检</w:t>
      </w:r>
      <w:r>
        <w:rPr>
          <w:rFonts w:ascii="仿宋_GB2312" w:hAnsi="黑体" w:eastAsia="仿宋_GB2312"/>
          <w:sz w:val="32"/>
          <w:szCs w:val="32"/>
        </w:rPr>
        <w:t>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06A074C6"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酱油的抽检项目包括氨基酸态氮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菌落总数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3C64DD6B"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辣椒、花椒、辣椒粉、花椒粉的抽检项目包括铅(以Pb计)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6CEDB424"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普通食用盐的抽检项目包括碘(以I计)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铅(以Pb计)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总汞(以Hg计)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亚铁氰化钾/亚铁氰化钠(以亚铁氰根计)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379C6107"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其他固体调味料的抽检项目包括铅(以Pb计)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548268D6"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食醋的抽检项目包括总酸(以乙酸计)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不挥发酸(以乳酸计)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菌落总数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06B6553E"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味精的抽检项目包括谷氨酸钠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铅(以Pb计)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64E16366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饮料</w:t>
      </w:r>
    </w:p>
    <w:p w14:paraId="6D3EEEE8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3C208B71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7101-2022《食品安全国家标准 饮料》等标准及产品明示标准和指标的要求。</w:t>
      </w:r>
    </w:p>
    <w:p w14:paraId="51521060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3231F4B7"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碳酸饮料(汽水)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甜蜜素(以环己基氨基磺酸计)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霉菌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酵母。</w:t>
      </w:r>
    </w:p>
    <w:p w14:paraId="0F9BE2F5"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果蔬汁类及其饮料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日落黄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大肠菌群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霉菌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酵母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798CC560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食用农产</w:t>
      </w: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品</w:t>
      </w:r>
    </w:p>
    <w:p w14:paraId="6959854D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1ADA68E6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31650-2019《食品安全国家标准 食品中兽药最大残留限量》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31650.1-2022《食品安全国家标准 食品中41种兽药最大残留限量》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2763-2021《食品安全国家标准 食品中农药最大残留限量》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第250号《食品动物中禁止使用的药品及其他化合物清单》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食品添加剂使用标准》等标准及产品明示标准和指标的要求。</w:t>
      </w:r>
    </w:p>
    <w:p w14:paraId="4562746A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</w:t>
      </w:r>
      <w:r>
        <w:rPr>
          <w:rFonts w:hint="eastAsia" w:ascii="楷体" w:hAnsi="楷体" w:eastAsia="楷体"/>
          <w:b/>
          <w:color w:val="auto"/>
          <w:sz w:val="32"/>
          <w:szCs w:val="32"/>
        </w:rPr>
        <w:t>）检验项目</w:t>
      </w:r>
    </w:p>
    <w:p w14:paraId="185D8DEC">
      <w:pPr>
        <w:numPr>
          <w:ilvl w:val="0"/>
          <w:numId w:val="1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菠菜的抽检项目包括阿维菌素、毒死蜱、甲拌磷、氧乐果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5C5B23E5">
      <w:pPr>
        <w:numPr>
          <w:ilvl w:val="0"/>
          <w:numId w:val="1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Cambria Math" w:hAnsi="Cambria Math" w:eastAsia="仿宋_GB2312" w:cs="Cambria Math"/>
          <w:color w:val="auto"/>
          <w:sz w:val="32"/>
          <w:szCs w:val="32"/>
          <w:lang w:val="en-US" w:eastAsia="zh-CN"/>
        </w:rPr>
        <w:t>菜豆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的抽检项目包括毒死蜱、氯氟氰菊酯和高效氯氟氰菊酯、水胺硫磷。</w:t>
      </w:r>
    </w:p>
    <w:p w14:paraId="0ED883C0">
      <w:pPr>
        <w:numPr>
          <w:ilvl w:val="0"/>
          <w:numId w:val="1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橙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的抽检项目包括三唑磷、联苯菊酯、克百威、丙溴磷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51152C9F">
      <w:pPr>
        <w:numPr>
          <w:ilvl w:val="0"/>
          <w:numId w:val="1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葱的抽检项目包括毒死蜱、甲拌磷、噻虫嗪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5C228864">
      <w:pPr>
        <w:numPr>
          <w:ilvl w:val="0"/>
          <w:numId w:val="1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大白菜的抽检项目包括毒死蜱、氟虫腈、氧乐果、克百威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40353B3A">
      <w:pPr>
        <w:numPr>
          <w:ilvl w:val="0"/>
          <w:numId w:val="1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Cambria Math" w:hAnsi="Cambria Math" w:eastAsia="仿宋_GB2312" w:cs="Cambria Math"/>
          <w:color w:val="auto"/>
          <w:sz w:val="32"/>
          <w:szCs w:val="32"/>
          <w:lang w:val="en-US" w:eastAsia="zh-CN"/>
        </w:rPr>
        <w:t>淡水鱼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的抽检项目包括恩诺沙星、孔雀石绿、氯霉素、地西泮。</w:t>
      </w:r>
    </w:p>
    <w:p w14:paraId="37698563">
      <w:pPr>
        <w:numPr>
          <w:ilvl w:val="0"/>
          <w:numId w:val="1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柑、橘的抽检项目包括苯醚甲环唑、丙溴磷、联苯菊酯、三唑磷、氧乐果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7F8C6F47">
      <w:pPr>
        <w:numPr>
          <w:ilvl w:val="0"/>
          <w:numId w:val="1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鸡蛋的抽检项目包括地美硝唑、多西环素、甲硝唑、恩诺沙星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32E28E7C">
      <w:pPr>
        <w:numPr>
          <w:ilvl w:val="0"/>
          <w:numId w:val="1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姜的抽检项目包括铅(以Pb计)、吡虫啉、毒死蜱、噻虫胺、噻虫嗪、二氧化硫残留量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22C48ED1">
      <w:pPr>
        <w:numPr>
          <w:ilvl w:val="0"/>
          <w:numId w:val="1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结球甘蓝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的抽检项目包括毒死蜱、甲基异柳磷、氧乐果、乙酰甲胺磷。</w:t>
      </w:r>
    </w:p>
    <w:p w14:paraId="416A4D42">
      <w:pPr>
        <w:numPr>
          <w:ilvl w:val="0"/>
          <w:numId w:val="1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辣椒的抽检项目包括镉(以Cd计)、啶虫脒、甲拌磷、噻虫胺、氧乐果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2961A38A">
      <w:pPr>
        <w:numPr>
          <w:ilvl w:val="0"/>
          <w:numId w:val="1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Cambria Math" w:hAnsi="Cambria Math" w:eastAsia="仿宋_GB2312" w:cs="Cambria Math"/>
          <w:color w:val="auto"/>
          <w:sz w:val="32"/>
          <w:szCs w:val="32"/>
          <w:lang w:val="en-US" w:eastAsia="zh-CN"/>
        </w:rPr>
        <w:t>梨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的抽检项目包括水胺硫磷、氧乐果、毒死蜱、敌敌畏</w:t>
      </w:r>
    </w:p>
    <w:p w14:paraId="04F7004C">
      <w:pPr>
        <w:numPr>
          <w:ilvl w:val="0"/>
          <w:numId w:val="1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芒果的抽检项目包括戊唑醇、氧乐果、吡唑醚菌酯、多菌灵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40B791E2">
      <w:pPr>
        <w:numPr>
          <w:ilvl w:val="0"/>
          <w:numId w:val="1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葡萄的抽检项目包括氧乐果、克百威、苯醚甲环唑、氟虫腈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5C18FCCF">
      <w:pPr>
        <w:numPr>
          <w:ilvl w:val="0"/>
          <w:numId w:val="1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芹菜的抽检项目包括毒死蜱、甲拌磷、甲基异柳磷、克百威、噻虫胺、氧乐果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411E495E">
      <w:pPr>
        <w:numPr>
          <w:ilvl w:val="0"/>
          <w:numId w:val="1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甜瓜类的抽检项目包括乙酰甲胺磷、氧乐果、克百威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770D2869">
      <w:pPr>
        <w:numPr>
          <w:ilvl w:val="0"/>
          <w:numId w:val="1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鲜食用菌的抽检项目包括镉(</w:t>
      </w:r>
      <w:bookmarkStart w:id="0" w:name="_GoBack"/>
      <w:bookmarkEnd w:id="0"/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以Cd计)、氯氟氰菊酯和高效氯氟氰菊酯、氯氰菊酯和高效氯氰菊酯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51466733">
      <w:pPr>
        <w:numPr>
          <w:ilvl w:val="0"/>
          <w:numId w:val="1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猪肝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的抽检项目包括克伦特罗、莱克多巴胺、沙丁胺醇、氯霉素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4DB4010E">
      <w:pPr>
        <w:numPr>
          <w:ilvl w:val="0"/>
          <w:numId w:val="1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猪肉的抽检项目包括地塞米松、甲氧苄啶、恩诺沙星、氟苯尼考、氯霉素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7FF45E"/>
    <w:multiLevelType w:val="singleLevel"/>
    <w:tmpl w:val="827FF45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A7783533"/>
    <w:multiLevelType w:val="singleLevel"/>
    <w:tmpl w:val="A778353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AB66DB75"/>
    <w:multiLevelType w:val="singleLevel"/>
    <w:tmpl w:val="AB66DB7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AD7FFD0B"/>
    <w:multiLevelType w:val="singleLevel"/>
    <w:tmpl w:val="AD7FFD0B"/>
    <w:lvl w:ilvl="0" w:tentative="0">
      <w:start w:val="1"/>
      <w:numFmt w:val="decimal"/>
      <w:suff w:val="nothing"/>
      <w:lvlText w:val="%1．"/>
      <w:lvlJc w:val="left"/>
      <w:pPr>
        <w:ind w:left="20" w:firstLine="400"/>
      </w:pPr>
      <w:rPr>
        <w:rFonts w:hint="default"/>
      </w:rPr>
    </w:lvl>
  </w:abstractNum>
  <w:abstractNum w:abstractNumId="4">
    <w:nsid w:val="B4A01027"/>
    <w:multiLevelType w:val="singleLevel"/>
    <w:tmpl w:val="B4A0102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F0531FCC"/>
    <w:multiLevelType w:val="singleLevel"/>
    <w:tmpl w:val="F0531FC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FD630227"/>
    <w:multiLevelType w:val="singleLevel"/>
    <w:tmpl w:val="FD63022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0D90EFBA"/>
    <w:multiLevelType w:val="singleLevel"/>
    <w:tmpl w:val="0D90EFB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11311374"/>
    <w:multiLevelType w:val="singleLevel"/>
    <w:tmpl w:val="1131137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1868665A"/>
    <w:multiLevelType w:val="singleLevel"/>
    <w:tmpl w:val="1868665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1AD1095A"/>
    <w:multiLevelType w:val="singleLevel"/>
    <w:tmpl w:val="1AD1095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2">
    <w:nsid w:val="41E9DA86"/>
    <w:multiLevelType w:val="singleLevel"/>
    <w:tmpl w:val="41E9DA86"/>
    <w:lvl w:ilvl="0" w:tentative="0">
      <w:start w:val="1"/>
      <w:numFmt w:val="decimal"/>
      <w:suff w:val="nothing"/>
      <w:lvlText w:val="%1．"/>
      <w:lvlJc w:val="left"/>
      <w:pPr>
        <w:ind w:left="20" w:firstLine="400"/>
      </w:pPr>
      <w:rPr>
        <w:rFonts w:hint="default"/>
      </w:rPr>
    </w:lvl>
  </w:abstractNum>
  <w:abstractNum w:abstractNumId="13">
    <w:nsid w:val="55A36F96"/>
    <w:multiLevelType w:val="singleLevel"/>
    <w:tmpl w:val="55A36F9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4">
    <w:nsid w:val="6A9A75D4"/>
    <w:multiLevelType w:val="singleLevel"/>
    <w:tmpl w:val="6A9A75D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5">
    <w:nsid w:val="6B5B35F4"/>
    <w:multiLevelType w:val="singleLevel"/>
    <w:tmpl w:val="6B5B35F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6">
    <w:nsid w:val="74E73082"/>
    <w:multiLevelType w:val="singleLevel"/>
    <w:tmpl w:val="74E73082"/>
    <w:lvl w:ilvl="0" w:tentative="0">
      <w:start w:val="1"/>
      <w:numFmt w:val="decimal"/>
      <w:suff w:val="nothing"/>
      <w:lvlText w:val="%1．"/>
      <w:lvlJc w:val="left"/>
      <w:pPr>
        <w:ind w:left="20" w:firstLine="400"/>
      </w:pPr>
      <w:rPr>
        <w:rFonts w:hint="default"/>
      </w:rPr>
    </w:lvl>
  </w:abstractNum>
  <w:abstractNum w:abstractNumId="17">
    <w:nsid w:val="7D3540F8"/>
    <w:multiLevelType w:val="singleLevel"/>
    <w:tmpl w:val="7D3540F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3"/>
  </w:num>
  <w:num w:numId="5">
    <w:abstractNumId w:val="16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14"/>
  </w:num>
  <w:num w:numId="11">
    <w:abstractNumId w:val="5"/>
  </w:num>
  <w:num w:numId="12">
    <w:abstractNumId w:val="15"/>
  </w:num>
  <w:num w:numId="13">
    <w:abstractNumId w:val="17"/>
  </w:num>
  <w:num w:numId="14">
    <w:abstractNumId w:val="9"/>
  </w:num>
  <w:num w:numId="15">
    <w:abstractNumId w:val="0"/>
  </w:num>
  <w:num w:numId="16">
    <w:abstractNumId w:val="7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13ED2AE1"/>
    <w:rsid w:val="00227F55"/>
    <w:rsid w:val="002D49C0"/>
    <w:rsid w:val="00311C1A"/>
    <w:rsid w:val="00681686"/>
    <w:rsid w:val="00725B62"/>
    <w:rsid w:val="007C011B"/>
    <w:rsid w:val="00811BC2"/>
    <w:rsid w:val="0081342B"/>
    <w:rsid w:val="008B7A26"/>
    <w:rsid w:val="00955768"/>
    <w:rsid w:val="00A50718"/>
    <w:rsid w:val="00AA281E"/>
    <w:rsid w:val="00AB48F6"/>
    <w:rsid w:val="00AE4BB1"/>
    <w:rsid w:val="00B54F57"/>
    <w:rsid w:val="00B74BEB"/>
    <w:rsid w:val="00BA01BA"/>
    <w:rsid w:val="00C57DB5"/>
    <w:rsid w:val="00D00B77"/>
    <w:rsid w:val="00E04582"/>
    <w:rsid w:val="00EA747E"/>
    <w:rsid w:val="00EB3C51"/>
    <w:rsid w:val="00F721CF"/>
    <w:rsid w:val="03615C47"/>
    <w:rsid w:val="0464237D"/>
    <w:rsid w:val="06820CAF"/>
    <w:rsid w:val="070D20C3"/>
    <w:rsid w:val="0867275E"/>
    <w:rsid w:val="0FBC3558"/>
    <w:rsid w:val="12280BBF"/>
    <w:rsid w:val="132069B4"/>
    <w:rsid w:val="13ED2AE1"/>
    <w:rsid w:val="15033573"/>
    <w:rsid w:val="1B5B6117"/>
    <w:rsid w:val="1CDD66AE"/>
    <w:rsid w:val="238D6095"/>
    <w:rsid w:val="23AD6BED"/>
    <w:rsid w:val="25FF6C94"/>
    <w:rsid w:val="27337612"/>
    <w:rsid w:val="28F67D60"/>
    <w:rsid w:val="29F36791"/>
    <w:rsid w:val="2A2348FB"/>
    <w:rsid w:val="2AAE0844"/>
    <w:rsid w:val="2DF84486"/>
    <w:rsid w:val="2F4D3910"/>
    <w:rsid w:val="2F685C59"/>
    <w:rsid w:val="308007A4"/>
    <w:rsid w:val="36293B64"/>
    <w:rsid w:val="40476DAC"/>
    <w:rsid w:val="4180507D"/>
    <w:rsid w:val="42730F6B"/>
    <w:rsid w:val="42FD4FD1"/>
    <w:rsid w:val="43BD07AA"/>
    <w:rsid w:val="48113335"/>
    <w:rsid w:val="49543B6E"/>
    <w:rsid w:val="4B4174BC"/>
    <w:rsid w:val="4B681523"/>
    <w:rsid w:val="55F85053"/>
    <w:rsid w:val="57160009"/>
    <w:rsid w:val="58B64612"/>
    <w:rsid w:val="5CCA5204"/>
    <w:rsid w:val="5E445DC2"/>
    <w:rsid w:val="5E9C110E"/>
    <w:rsid w:val="61C562F5"/>
    <w:rsid w:val="646B7DEF"/>
    <w:rsid w:val="66283CDE"/>
    <w:rsid w:val="664C4A2F"/>
    <w:rsid w:val="74A83552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15</Pages>
  <Words>3340</Words>
  <Characters>3784</Characters>
  <Lines>18</Lines>
  <Paragraphs>5</Paragraphs>
  <TotalTime>32</TotalTime>
  <ScaleCrop>false</ScaleCrop>
  <LinksUpToDate>false</LinksUpToDate>
  <CharactersWithSpaces>3854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妖妖</cp:lastModifiedBy>
  <dcterms:modified xsi:type="dcterms:W3CDTF">2025-11-27T03:38:02Z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84DA94730D854FD0B388C29631543B47</vt:lpwstr>
  </property>
  <property fmtid="{D5CDD505-2E9C-101B-9397-08002B2CF9AE}" pid="4" name="KSOTemplateDocerSaveRecord">
    <vt:lpwstr>eyJoZGlkIjoiNDEzOGYyZTc3MDFjNWI0YTk5NTMzYjFiZGE2YzRlOGMiLCJ1c2VySWQiOiI0ODA2MjQwMzAifQ==</vt:lpwstr>
  </property>
</Properties>
</file>