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B2715">
      <w:pPr>
        <w:spacing w:line="560" w:lineRule="exact"/>
        <w:rPr>
          <w:rFonts w:hint="eastAsia" w:ascii="黑体" w:hAnsi="ˎ̥" w:eastAsia="黑体" w:cs="Arial"/>
          <w:sz w:val="32"/>
          <w:szCs w:val="32"/>
          <w:lang w:val="en-US" w:eastAsia="zh-CN"/>
        </w:rPr>
      </w:pPr>
      <w:r>
        <w:rPr>
          <w:rFonts w:hint="eastAsia" w:ascii="黑体" w:hAnsi="ˎ̥" w:eastAsia="黑体" w:cs="Arial"/>
          <w:sz w:val="32"/>
          <w:szCs w:val="32"/>
        </w:rPr>
        <w:t>附件4</w:t>
      </w:r>
      <w:r>
        <w:rPr>
          <w:rFonts w:hint="eastAsia" w:ascii="黑体" w:hAnsi="ˎ̥" w:eastAsia="黑体" w:cs="Arial"/>
          <w:sz w:val="32"/>
          <w:szCs w:val="32"/>
          <w:lang w:val="en-US" w:eastAsia="zh-CN"/>
        </w:rPr>
        <w:t>:</w:t>
      </w:r>
    </w:p>
    <w:p w14:paraId="456F397E">
      <w:pPr>
        <w:spacing w:line="560" w:lineRule="exact"/>
        <w:ind w:firstLine="2700" w:firstLineChars="750"/>
        <w:rPr>
          <w:rFonts w:hint="eastAsia" w:ascii="黑体" w:hAnsi="宋体" w:eastAsia="黑体" w:cs="仿宋"/>
          <w:b/>
          <w:sz w:val="36"/>
          <w:szCs w:val="36"/>
          <w:shd w:val="clear" w:color="auto" w:fill="FFFFFF"/>
        </w:rPr>
      </w:pPr>
      <w:r>
        <w:rPr>
          <w:rFonts w:hint="eastAsia" w:ascii="黑体" w:hAnsi="ˎ̥" w:eastAsia="黑体" w:cs="Arial"/>
          <w:sz w:val="36"/>
          <w:szCs w:val="36"/>
        </w:rPr>
        <w:t>关于部分检验项目的说明</w:t>
      </w:r>
    </w:p>
    <w:p w14:paraId="6E301610">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一、大肠菌群</w:t>
      </w:r>
    </w:p>
    <w:p w14:paraId="3867FCB1">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大肠菌群是国内外通用的食品污染常用指示菌之一。食品中大肠菌群不合格，说明食品存在卫生质量缺陷，提示该食品中存在被肠道致病菌污染的可能，对人体健康具有潜在危害。GB 14934-2016《食品安全国家标准 消毒餐（饮）具》规定，消毒餐（饮）具的大肠菌群应不得检出。造成大肠菌群超标的原因，可能是清洗消毒不彻底，或受到人员、工具器具以及环境的污染等。</w:t>
      </w:r>
    </w:p>
    <w:p w14:paraId="5DC00FF9">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二、阴离子合成洗涤剂(以十二烷基苯磺酸钠计)</w:t>
      </w:r>
    </w:p>
    <w:p w14:paraId="277ABEA1">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阴离子合成洗涤剂，即我们日常生活中经常用到的洗衣粉、洗洁精、洗衣液、肥皂等洗涤剂的主要成分，其主要成分十二烷基磺酸钠，是一种低毒物质,因其使用方便、易溶解、稳定性好、成本低等优点，在消毒企业中广泛使用，但是如果餐（饮）具清洗消毒流程控制不当，会造成洗涤剂在餐（饮）具上的残留，对人体健康产生不良影响。因此，作为一种非食用的合成化学物质，应控制人体的摄入。《食品安全国家标准 消毒餐（饮）具》（GB 14934-2016）规定，采用化学消毒法的餐（饮）具的阴离子合成洗涤剂应不得检出。餐（饮）具中检出阴离子合成洗涤剂，可能是部分单位使用的洗涤剂不合格或使用量过大，未经足够量清水冲洗或餐具漂洗池内清洗用水重复使用或餐具数量多，造成交叉污染，进而残存在餐（饮）具中。</w:t>
      </w:r>
    </w:p>
    <w:p w14:paraId="654AA7CD">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三、恩诺沙星</w:t>
      </w:r>
    </w:p>
    <w:p w14:paraId="74684E59">
      <w:pPr>
        <w:pStyle w:val="7"/>
        <w:keepNext w:val="0"/>
        <w:keepLines w:val="0"/>
        <w:pageBreakBefore w:val="0"/>
        <w:widowControl/>
        <w:numPr>
          <w:ilvl w:val="0"/>
          <w:numId w:val="0"/>
        </w:numPr>
        <w:kinsoku/>
        <w:wordWrap w:val="0"/>
        <w:overflowPunct/>
        <w:topLinePunct w:val="0"/>
        <w:autoSpaceDE/>
        <w:autoSpaceDN/>
        <w:bidi w:val="0"/>
        <w:adjustRightInd/>
        <w:snapToGrid/>
        <w:spacing w:before="0" w:beforeLines="0" w:beforeAutospacing="0" w:after="0" w:afterLines="0" w:afterAutospacing="0" w:line="600" w:lineRule="exact"/>
        <w:ind w:firstLine="640" w:firstLineChars="200"/>
        <w:textAlignment w:val="auto"/>
        <w:rPr>
          <w:rFonts w:hint="default"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恩诺沙星属于氟喹诺酮类药物，是一类人工合成的广谱抗菌药，用于治疗动物的皮肤感染、呼吸道感染等，是动物专属用药。《动物性食品中兽药最高残留限量》（农业部公告第235号）中规定，恩诺沙星（以恩诺沙星和环丙沙星之和计）可用于牛、羊、猪、兔、禽等食用畜禽及其他动物，在牛、禽和其他动物的肌肉及脂肪中的最高残留限量为100μg/kg。长期食用恩诺沙星残留超标的食品，对人体健康有一定影响。</w:t>
      </w:r>
      <w:bookmarkStart w:id="0" w:name="_GoBack"/>
      <w:bookmarkEnd w:id="0"/>
    </w:p>
    <w:sectPr>
      <w:footerReference r:id="rId3" w:type="default"/>
      <w:footerReference r:id="rId4" w:type="even"/>
      <w:pgSz w:w="11906" w:h="16838"/>
      <w:pgMar w:top="1701" w:right="1474" w:bottom="1440"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15341">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54CFBCE3">
                    <w:pPr>
                      <w:pStyle w:val="4"/>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45BE">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E557BF4">
                          <w:pPr>
                            <w:pStyle w:val="4"/>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0E557BF4">
                    <w:pPr>
                      <w:pStyle w:val="4"/>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NzdhNzVjZGI4NzJmZTVmMWViZGJlM2NiZGQ0YzgifQ=="/>
  </w:docVars>
  <w:rsids>
    <w:rsidRoot w:val="00172A27"/>
    <w:rsid w:val="00042EA7"/>
    <w:rsid w:val="0009330C"/>
    <w:rsid w:val="0011353F"/>
    <w:rsid w:val="00127150"/>
    <w:rsid w:val="001352BE"/>
    <w:rsid w:val="001F52DC"/>
    <w:rsid w:val="002B7887"/>
    <w:rsid w:val="00327623"/>
    <w:rsid w:val="00341E60"/>
    <w:rsid w:val="003F4D36"/>
    <w:rsid w:val="00490FD6"/>
    <w:rsid w:val="004E1986"/>
    <w:rsid w:val="00506A47"/>
    <w:rsid w:val="00513A65"/>
    <w:rsid w:val="005768A0"/>
    <w:rsid w:val="006322FE"/>
    <w:rsid w:val="00663058"/>
    <w:rsid w:val="008062F2"/>
    <w:rsid w:val="008424C2"/>
    <w:rsid w:val="00AD08B1"/>
    <w:rsid w:val="00B50969"/>
    <w:rsid w:val="00C51761"/>
    <w:rsid w:val="00CB02DB"/>
    <w:rsid w:val="00CD5A92"/>
    <w:rsid w:val="00D07BD1"/>
    <w:rsid w:val="00DF1AD7"/>
    <w:rsid w:val="00F86406"/>
    <w:rsid w:val="00FD6984"/>
    <w:rsid w:val="01FC6D1F"/>
    <w:rsid w:val="01FE3960"/>
    <w:rsid w:val="0224362A"/>
    <w:rsid w:val="02F241BE"/>
    <w:rsid w:val="035D242E"/>
    <w:rsid w:val="04810B77"/>
    <w:rsid w:val="048B3E34"/>
    <w:rsid w:val="06BB770F"/>
    <w:rsid w:val="075229E7"/>
    <w:rsid w:val="09FD7970"/>
    <w:rsid w:val="0A2E6BEC"/>
    <w:rsid w:val="0AEA1189"/>
    <w:rsid w:val="0B415CE8"/>
    <w:rsid w:val="0D244780"/>
    <w:rsid w:val="0E5F63A1"/>
    <w:rsid w:val="0FC52A81"/>
    <w:rsid w:val="11A63F86"/>
    <w:rsid w:val="11CF092C"/>
    <w:rsid w:val="1210521F"/>
    <w:rsid w:val="15482B58"/>
    <w:rsid w:val="161C6012"/>
    <w:rsid w:val="16D451C7"/>
    <w:rsid w:val="16EF4AC1"/>
    <w:rsid w:val="17B610CD"/>
    <w:rsid w:val="191E3C53"/>
    <w:rsid w:val="19315A43"/>
    <w:rsid w:val="19E93245"/>
    <w:rsid w:val="1A30795F"/>
    <w:rsid w:val="1B723200"/>
    <w:rsid w:val="1C3532B3"/>
    <w:rsid w:val="1F293B49"/>
    <w:rsid w:val="20943C19"/>
    <w:rsid w:val="233A0AA7"/>
    <w:rsid w:val="23803A7C"/>
    <w:rsid w:val="23B24711"/>
    <w:rsid w:val="24773FA1"/>
    <w:rsid w:val="249948FB"/>
    <w:rsid w:val="25347E29"/>
    <w:rsid w:val="254C6870"/>
    <w:rsid w:val="26BE554B"/>
    <w:rsid w:val="27EB1597"/>
    <w:rsid w:val="299B6D70"/>
    <w:rsid w:val="2AEF51A0"/>
    <w:rsid w:val="2D6F75A0"/>
    <w:rsid w:val="2F101CC2"/>
    <w:rsid w:val="2FDE72FF"/>
    <w:rsid w:val="304E16EE"/>
    <w:rsid w:val="306F3FA3"/>
    <w:rsid w:val="30C220DC"/>
    <w:rsid w:val="334F5A86"/>
    <w:rsid w:val="33AC14AB"/>
    <w:rsid w:val="35AD4CA0"/>
    <w:rsid w:val="36873BAC"/>
    <w:rsid w:val="37476E97"/>
    <w:rsid w:val="38BC633F"/>
    <w:rsid w:val="38F72A1F"/>
    <w:rsid w:val="3A775CE5"/>
    <w:rsid w:val="3B285626"/>
    <w:rsid w:val="3B6256D4"/>
    <w:rsid w:val="3CED4A14"/>
    <w:rsid w:val="3DF92C69"/>
    <w:rsid w:val="406227A4"/>
    <w:rsid w:val="4170241D"/>
    <w:rsid w:val="42502180"/>
    <w:rsid w:val="430420E0"/>
    <w:rsid w:val="43CE2905"/>
    <w:rsid w:val="43D309EF"/>
    <w:rsid w:val="44134CD1"/>
    <w:rsid w:val="447F2366"/>
    <w:rsid w:val="46454EEA"/>
    <w:rsid w:val="46F96400"/>
    <w:rsid w:val="496E39C3"/>
    <w:rsid w:val="4B7E521D"/>
    <w:rsid w:val="4EEA5360"/>
    <w:rsid w:val="4F832216"/>
    <w:rsid w:val="50251217"/>
    <w:rsid w:val="52316986"/>
    <w:rsid w:val="55966F40"/>
    <w:rsid w:val="58255C6A"/>
    <w:rsid w:val="58B729C7"/>
    <w:rsid w:val="5C6E69A4"/>
    <w:rsid w:val="5D360B0F"/>
    <w:rsid w:val="5DDB6BF3"/>
    <w:rsid w:val="6082046E"/>
    <w:rsid w:val="60A045C4"/>
    <w:rsid w:val="60AD611E"/>
    <w:rsid w:val="612B3202"/>
    <w:rsid w:val="62567F52"/>
    <w:rsid w:val="66280DC1"/>
    <w:rsid w:val="671E2505"/>
    <w:rsid w:val="67BC540F"/>
    <w:rsid w:val="67DB0DB2"/>
    <w:rsid w:val="67E50FE8"/>
    <w:rsid w:val="6861575B"/>
    <w:rsid w:val="69382C40"/>
    <w:rsid w:val="6ADA35A3"/>
    <w:rsid w:val="6C903A7C"/>
    <w:rsid w:val="6D9D7236"/>
    <w:rsid w:val="6F176A3C"/>
    <w:rsid w:val="70553DF8"/>
    <w:rsid w:val="70E45E1B"/>
    <w:rsid w:val="71C340B7"/>
    <w:rsid w:val="73263829"/>
    <w:rsid w:val="735A4A4B"/>
    <w:rsid w:val="73A0182E"/>
    <w:rsid w:val="756B5E6B"/>
    <w:rsid w:val="75F078F7"/>
    <w:rsid w:val="76833F6C"/>
    <w:rsid w:val="774A6731"/>
    <w:rsid w:val="77DA0571"/>
    <w:rsid w:val="78BF32A8"/>
    <w:rsid w:val="78F053E4"/>
    <w:rsid w:val="78F543CA"/>
    <w:rsid w:val="79313BB9"/>
    <w:rsid w:val="7D8F6D5C"/>
    <w:rsid w:val="7DEB4570"/>
    <w:rsid w:val="7F7C38D3"/>
    <w:rsid w:val="7F8E4AC1"/>
    <w:rsid w:val="7FD42D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afterLines="0" w:afterAutospacing="0"/>
    </w:pPr>
  </w:style>
  <w:style w:type="paragraph" w:styleId="3">
    <w:name w:val="toc 2"/>
    <w:basedOn w:val="1"/>
    <w:next w:val="1"/>
    <w:autoRedefine/>
    <w:qFormat/>
    <w:uiPriority w:val="0"/>
    <w:pPr>
      <w:ind w:left="420" w:leftChars="200"/>
    </w:p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unhideWhenUsed/>
    <w:qFormat/>
    <w:uiPriority w:val="99"/>
    <w:rPr>
      <w:color w:val="656565"/>
      <w:u w:val="none"/>
    </w:rPr>
  </w:style>
  <w:style w:type="paragraph" w:customStyle="1" w:styleId="11">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12">
    <w:name w:val="页眉 Char"/>
    <w:basedOn w:val="9"/>
    <w:link w:val="5"/>
    <w:autoRedefine/>
    <w:qFormat/>
    <w:uiPriority w:val="0"/>
    <w:rPr>
      <w:rFonts w:ascii="Times New Roman" w:hAnsi="Times New Roman"/>
      <w:kern w:val="2"/>
      <w:sz w:val="18"/>
      <w:szCs w:val="18"/>
    </w:rPr>
  </w:style>
  <w:style w:type="paragraph" w:styleId="13">
    <w:name w:val="List Paragraph"/>
    <w:basedOn w:val="1"/>
    <w:autoRedefine/>
    <w:unhideWhenUsed/>
    <w:qFormat/>
    <w:uiPriority w:val="99"/>
    <w:pPr>
      <w:ind w:firstLine="420" w:firstLineChars="200"/>
    </w:pPr>
  </w:style>
  <w:style w:type="character" w:customStyle="1" w:styleId="14">
    <w:name w:val="HTML 预设格式 Char"/>
    <w:basedOn w:val="9"/>
    <w:link w:val="6"/>
    <w:autoRedefine/>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522</Words>
  <Characters>543</Characters>
  <Lines>24</Lines>
  <Paragraphs>6</Paragraphs>
  <TotalTime>1</TotalTime>
  <ScaleCrop>false</ScaleCrop>
  <LinksUpToDate>false</LinksUpToDate>
  <CharactersWithSpaces>547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杨洁</cp:lastModifiedBy>
  <dcterms:modified xsi:type="dcterms:W3CDTF">2024-12-24T09:27:31Z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EC1A03098F4D418E97ACD465228B8315</vt:lpwstr>
  </property>
</Properties>
</file>