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2"/>
          <w:szCs w:val="44"/>
        </w:rPr>
      </w:pPr>
      <w:r>
        <w:rPr>
          <w:rFonts w:hint="eastAsia" w:ascii="方正小标宋简体" w:eastAsia="方正小标宋简体"/>
          <w:sz w:val="42"/>
          <w:szCs w:val="44"/>
        </w:rPr>
        <w:t>杨凌示范区202</w:t>
      </w:r>
      <w:r>
        <w:rPr>
          <w:rFonts w:hint="eastAsia" w:ascii="方正小标宋简体" w:eastAsia="方正小标宋简体"/>
          <w:sz w:val="42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2"/>
          <w:szCs w:val="44"/>
        </w:rPr>
        <w:t>年拟认定高新技术企业名单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萨诺（杨凌）现代动物营养有限公司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陕西佰艾基因信息科技有限公司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陕西杨凌富仕特生物科技有限公司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陕西垚森园林景观有限公司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陕西安嘉冷暖科技有限公司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陕西华泰药业有限公司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D54A8"/>
    <w:rsid w:val="001A1740"/>
    <w:rsid w:val="002D54A8"/>
    <w:rsid w:val="00BC1C0A"/>
    <w:rsid w:val="00DB5D84"/>
    <w:rsid w:val="00DC52A8"/>
    <w:rsid w:val="0CC756C5"/>
    <w:rsid w:val="101C3FBE"/>
    <w:rsid w:val="31B45EC9"/>
    <w:rsid w:val="327127D7"/>
    <w:rsid w:val="348D2F4E"/>
    <w:rsid w:val="3E155F41"/>
    <w:rsid w:val="433579E6"/>
    <w:rsid w:val="489F24E0"/>
    <w:rsid w:val="4FCB0E15"/>
    <w:rsid w:val="64094348"/>
    <w:rsid w:val="6C9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6</TotalTime>
  <ScaleCrop>false</ScaleCrop>
  <LinksUpToDate>false</LinksUpToDate>
  <CharactersWithSpaces>485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2020-07-06T01:54:00Z</dcterms:created>
  <dc:creator>lenovo</dc:creator>
  <cp:lastModifiedBy>Administrator</cp:lastModifiedBy>
  <cp:lastPrinted>2020-07-06T02:17:00Z</cp:lastPrinted>
  <dcterms:modified xsi:type="dcterms:W3CDTF">2021-11-12T08:03:09Z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4A66C61515824596B79028093097CE3C</vt:lpwstr>
  </property>
</Properties>
</file>