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BatangChe" w:hAnsi="BatangChe" w:eastAsia="黑体" w:cs="仿宋_GB2312"/>
          <w:sz w:val="32"/>
          <w:szCs w:val="32"/>
        </w:rPr>
      </w:pPr>
      <w:r>
        <w:rPr>
          <w:rFonts w:hint="eastAsia" w:ascii="BatangChe" w:hAnsi="BatangChe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杨凌示范区2019年第二季度政府网站抽查情况汇总表</w:t>
      </w:r>
    </w:p>
    <w:bookmarkEnd w:id="0"/>
    <w:tbl>
      <w:tblPr>
        <w:tblStyle w:val="2"/>
        <w:tblW w:w="14538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26"/>
        <w:gridCol w:w="3131"/>
        <w:gridCol w:w="3827"/>
        <w:gridCol w:w="4111"/>
        <w:gridCol w:w="708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网站标识码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网站名称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首页网址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存在问题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扣分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6104030004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杨陵区人民政府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http://www.ylq.gov.cn</w:t>
            </w:r>
          </w:p>
        </w:tc>
        <w:tc>
          <w:tcPr>
            <w:tcW w:w="411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2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6191000028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示范区科技</w:t>
            </w:r>
            <w:r>
              <w:rPr>
                <w:rFonts w:hint="eastAsia"/>
              </w:rPr>
              <w:t>创新和转化推广局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http://kjcxj.yangling.gov.cn/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rPr>
                <w:rFonts w:hint="eastAsia"/>
              </w:rPr>
              <w:t>首页底部网站地图不能正常打开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tabs>
                <w:tab w:val="center" w:pos="372"/>
                <w:tab w:val="left" w:pos="545"/>
              </w:tabs>
              <w:ind w:firstLine="210" w:firstLineChars="10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3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6191000011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</w:t>
            </w:r>
            <w:r>
              <w:rPr>
                <w:rFonts w:hint="eastAsia"/>
              </w:rPr>
              <w:t>工业和商务局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http://gyswj.yangling.gov.cn/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监测时间两周内，一个动态类栏目未更新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4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6191000015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示范区公安局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http://gaj.yangling.gov.cn/</w:t>
            </w:r>
          </w:p>
        </w:tc>
        <w:tc>
          <w:tcPr>
            <w:tcW w:w="411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5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6191000022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示范区公安局交巡警支队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http://gajxj.yangling.gov.cn/</w:t>
            </w:r>
          </w:p>
        </w:tc>
        <w:tc>
          <w:tcPr>
            <w:tcW w:w="411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6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6191000023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示范区财政局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http://czj.yangling.gov.cn/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监测时间两周内，首页信息更新不足</w:t>
            </w:r>
          </w:p>
          <w:p>
            <w:r>
              <w:t>监测时间两周内，</w:t>
            </w:r>
            <w:r>
              <w:rPr>
                <w:rFonts w:hint="eastAsia"/>
              </w:rPr>
              <w:t>一</w:t>
            </w:r>
            <w:r>
              <w:t>个专题类栏目未更新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7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6191000020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rPr>
                <w:rFonts w:hint="eastAsia"/>
              </w:rPr>
              <w:t>示范区自然资源和规划局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http://zrzyj.yangling.gov.cn/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rPr>
                <w:rFonts w:hint="eastAsia"/>
              </w:rPr>
              <w:t>网站首页存在一条错误链接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8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6191000016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示范区住建局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http://zjj.yangling.gov.cn/</w:t>
            </w:r>
          </w:p>
        </w:tc>
        <w:tc>
          <w:tcPr>
            <w:tcW w:w="411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9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6191000024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示范区水务局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http://swj.yangling.gov.cn/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监测时间两周内，</w:t>
            </w:r>
            <w:r>
              <w:rPr>
                <w:rFonts w:hint="eastAsia"/>
              </w:rPr>
              <w:t>两</w:t>
            </w:r>
            <w:r>
              <w:t>个专题类栏目未更新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6191000004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示范区外事办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http://icb.yangling.gov.cn/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rPr>
                <w:rFonts w:hint="eastAsia"/>
              </w:rPr>
              <w:t>一个动态类栏目监测时间两周内未更新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11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6191000006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示范区城管局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http://cgj.yangling.gov.cn/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网站存在一个空白栏目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网站首页底部网站地图打不开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12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6191000012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rPr>
                <w:rFonts w:hint="eastAsia"/>
              </w:rPr>
              <w:t>示范区金融监督管理局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http://jrjgj.yangling.gov.cn/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网站存在一个空白栏目</w:t>
            </w:r>
          </w:p>
          <w:p>
            <w:r>
              <w:t>监测时间两周内，</w:t>
            </w:r>
            <w:r>
              <w:rPr>
                <w:rFonts w:hint="eastAsia"/>
              </w:rPr>
              <w:t>两</w:t>
            </w:r>
            <w:r>
              <w:t>个专题类栏目未更新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13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6191000010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rPr>
                <w:rFonts w:hint="eastAsia"/>
              </w:rPr>
              <w:t>示范区产业投资促进局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http://tzcjj.yangling.gov.cn/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监测时间两周内，</w:t>
            </w:r>
            <w:r>
              <w:rPr>
                <w:rFonts w:hint="eastAsia"/>
              </w:rPr>
              <w:t>两</w:t>
            </w:r>
            <w:r>
              <w:t>个专题类栏目未更新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14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6191000031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示范区公共资源交易中心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http://ggzyjy.yangling.gov.cn/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两个公示公告类栏目超过6个月未更新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15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6191000018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示范区机关服务中心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http://jgswzx.yangling.gov.cn/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t>监测时间两周内，首页信息更新不足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16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6191000034</w:t>
            </w:r>
          </w:p>
        </w:tc>
        <w:tc>
          <w:tcPr>
            <w:tcW w:w="3131" w:type="dxa"/>
            <w:noWrap w:val="0"/>
            <w:vAlign w:val="center"/>
          </w:tcPr>
          <w:p>
            <w:r>
              <w:t>杨凌</w:t>
            </w:r>
            <w:r>
              <w:rPr>
                <w:rFonts w:hint="eastAsia"/>
              </w:rPr>
              <w:t>自贸片区</w:t>
            </w:r>
          </w:p>
        </w:tc>
        <w:tc>
          <w:tcPr>
            <w:tcW w:w="3827" w:type="dxa"/>
            <w:noWrap w:val="0"/>
            <w:vAlign w:val="center"/>
          </w:tcPr>
          <w:p>
            <w:r>
              <w:t>http://ftz.yangling.gov.cn/</w:t>
            </w:r>
          </w:p>
        </w:tc>
        <w:tc>
          <w:tcPr>
            <w:tcW w:w="4111" w:type="dxa"/>
            <w:noWrap w:val="0"/>
            <w:vAlign w:val="center"/>
          </w:tcPr>
          <w:p>
            <w:r>
              <w:rPr>
                <w:rFonts w:hint="eastAsia"/>
              </w:rPr>
              <w:t>网站存在一个空白栏目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>
      <w:pPr>
        <w:jc w:val="left"/>
        <w:rPr>
          <w:rFonts w:hint="eastAsia" w:ascii="BatangChe" w:hAnsi="BatangChe"/>
        </w:rPr>
      </w:pPr>
      <w:r>
        <w:rPr>
          <w:rFonts w:hint="eastAsia" w:ascii="BatangChe"/>
        </w:rPr>
        <w:t>说</w:t>
      </w:r>
      <w:r>
        <w:rPr>
          <w:rFonts w:hint="eastAsia" w:ascii="BatangChe" w:hAnsi="BatangChe"/>
        </w:rPr>
        <w:t>明：1. 截至2019年5月，</w:t>
      </w:r>
      <w:r>
        <w:rPr>
          <w:rFonts w:hint="eastAsia" w:ascii="BatangChe"/>
        </w:rPr>
        <w:t>杨</w:t>
      </w:r>
      <w:r>
        <w:rPr>
          <w:rFonts w:hint="eastAsia" w:ascii="BatangChe" w:hAnsi="BatangChe"/>
        </w:rPr>
        <w:t>凌示范</w:t>
      </w:r>
      <w:r>
        <w:rPr>
          <w:rFonts w:hint="eastAsia" w:ascii="BatangChe"/>
        </w:rPr>
        <w:t>区纳</w:t>
      </w:r>
      <w:r>
        <w:rPr>
          <w:rFonts w:hint="eastAsia" w:ascii="BatangChe" w:hAnsi="BatangChe"/>
        </w:rPr>
        <w:t>入全</w:t>
      </w:r>
      <w:r>
        <w:rPr>
          <w:rFonts w:hint="eastAsia" w:ascii="BatangChe"/>
        </w:rPr>
        <w:t>国</w:t>
      </w:r>
      <w:r>
        <w:rPr>
          <w:rFonts w:hint="eastAsia" w:ascii="BatangChe" w:hAnsi="BatangChe"/>
        </w:rPr>
        <w:t>政府</w:t>
      </w:r>
      <w:r>
        <w:rPr>
          <w:rFonts w:hint="eastAsia" w:ascii="BatangChe"/>
        </w:rPr>
        <w:t>网</w:t>
      </w:r>
      <w:r>
        <w:rPr>
          <w:rFonts w:hint="eastAsia" w:ascii="BatangChe" w:hAnsi="BatangChe"/>
        </w:rPr>
        <w:t>站普</w:t>
      </w:r>
      <w:r>
        <w:rPr>
          <w:rFonts w:hint="eastAsia" w:ascii="BatangChe"/>
        </w:rPr>
        <w:t>查</w:t>
      </w:r>
      <w:r>
        <w:rPr>
          <w:rFonts w:hint="eastAsia" w:ascii="BatangChe" w:hAnsi="BatangChe"/>
        </w:rPr>
        <w:t>系</w:t>
      </w:r>
      <w:r>
        <w:rPr>
          <w:rFonts w:hint="eastAsia" w:ascii="BatangChe"/>
        </w:rPr>
        <w:t>统网</w:t>
      </w:r>
      <w:r>
        <w:rPr>
          <w:rFonts w:hint="eastAsia" w:ascii="BatangChe" w:hAnsi="BatangChe"/>
        </w:rPr>
        <w:t>站共30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，其中</w:t>
      </w:r>
      <w:r>
        <w:rPr>
          <w:rFonts w:hint="eastAsia" w:ascii="BatangChe"/>
        </w:rPr>
        <w:t>两级门户网</w:t>
      </w:r>
      <w:r>
        <w:rPr>
          <w:rFonts w:hint="eastAsia" w:ascii="BatangChe" w:hAnsi="BatangChe"/>
        </w:rPr>
        <w:t>站2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，市</w:t>
      </w:r>
      <w:r>
        <w:rPr>
          <w:rFonts w:hint="eastAsia" w:ascii="BatangChe"/>
        </w:rPr>
        <w:t>级</w:t>
      </w:r>
      <w:r>
        <w:rPr>
          <w:rFonts w:hint="eastAsia" w:ascii="BatangChe" w:hAnsi="BatangChe"/>
        </w:rPr>
        <w:t>部</w:t>
      </w:r>
      <w:r>
        <w:rPr>
          <w:rFonts w:hint="eastAsia" w:ascii="BatangChe"/>
        </w:rPr>
        <w:t>门网</w:t>
      </w:r>
      <w:r>
        <w:rPr>
          <w:rFonts w:hint="eastAsia" w:ascii="BatangChe" w:hAnsi="BatangChe"/>
        </w:rPr>
        <w:t>站28</w:t>
      </w:r>
      <w:r>
        <w:rPr>
          <w:rFonts w:hint="eastAsia" w:ascii="BatangChe"/>
        </w:rPr>
        <w:t>个</w:t>
      </w:r>
      <w:r>
        <w:rPr>
          <w:rFonts w:hint="eastAsia" w:ascii="BatangChe" w:hAnsi="BatangChe"/>
        </w:rPr>
        <w:t>；</w:t>
      </w:r>
    </w:p>
    <w:p>
      <w:pPr>
        <w:jc w:val="left"/>
        <w:rPr>
          <w:rFonts w:hint="eastAsia" w:ascii="BatangChe" w:hAnsi="BatangChe"/>
        </w:rPr>
      </w:pPr>
      <w:r>
        <w:rPr>
          <w:rFonts w:hint="eastAsia" w:ascii="BatangChe" w:hAnsi="BatangChe"/>
        </w:rPr>
        <w:t xml:space="preserve">      2. 本次</w:t>
      </w:r>
      <w:r>
        <w:rPr>
          <w:rFonts w:hint="eastAsia" w:ascii="BatangChe"/>
        </w:rPr>
        <w:t>检查时间节</w:t>
      </w:r>
      <w:r>
        <w:rPr>
          <w:rFonts w:hint="eastAsia" w:ascii="BatangChe" w:hAnsi="BatangChe"/>
        </w:rPr>
        <w:t>点</w:t>
      </w:r>
      <w:r>
        <w:rPr>
          <w:rFonts w:hint="eastAsia" w:ascii="BatangChe"/>
        </w:rPr>
        <w:t>为</w:t>
      </w:r>
      <w:r>
        <w:rPr>
          <w:rFonts w:hint="eastAsia" w:ascii="BatangChe" w:hAnsi="BatangChe"/>
        </w:rPr>
        <w:t>2019年5月15日。</w:t>
      </w:r>
    </w:p>
    <w:p/>
    <w:sectPr>
      <w:pgSz w:w="16838" w:h="11906" w:orient="landscape"/>
      <w:pgMar w:top="1588" w:right="1418" w:bottom="1418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F73C7"/>
    <w:rsid w:val="088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2019-05-21T07:23:00Z</dcterms:created>
  <dc:creator>L</dc:creator>
  <cp:lastModifiedBy>L</cp:lastModifiedBy>
  <dcterms:modified xsi:type="dcterms:W3CDTF">2019-05-21T07:23:28Z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