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</w:t>
      </w:r>
      <w:r>
        <w:rPr>
          <w:rFonts w:ascii="BatangChe" w:hAnsi="BatangChe" w:eastAsia="黑体"/>
          <w:sz w:val="32"/>
          <w:szCs w:val="32"/>
        </w:rPr>
        <w:t>4</w:t>
      </w:r>
    </w:p>
    <w:p>
      <w:pPr>
        <w:spacing w:line="300" w:lineRule="auto"/>
        <w:ind w:left="105" w:leftChars="50" w:right="105" w:rightChars="50"/>
        <w:jc w:val="center"/>
        <w:rPr>
          <w:rFonts w:ascii="BatangChe" w:hAnsi="BatangChe" w:eastAsia="方正小标宋简体"/>
          <w:sz w:val="44"/>
          <w:szCs w:val="44"/>
        </w:rPr>
      </w:pPr>
      <w:bookmarkStart w:id="0" w:name="_GoBack"/>
      <w:r>
        <w:rPr>
          <w:rFonts w:ascii="BatangChe" w:hAnsi="BatangChe" w:eastAsia="方正小标宋简体"/>
          <w:sz w:val="44"/>
          <w:szCs w:val="44"/>
        </w:rPr>
        <w:t>2019</w:t>
      </w:r>
      <w:r>
        <w:rPr>
          <w:rFonts w:hint="eastAsia" w:ascii="BatangChe" w:hAnsi="BatangChe" w:eastAsia="方正小标宋简体"/>
          <w:sz w:val="44"/>
          <w:szCs w:val="44"/>
        </w:rPr>
        <w:t>年寒假见习大学生岗位分配表</w:t>
      </w:r>
    </w:p>
    <w:bookmarkEnd w:id="0"/>
    <w:tbl>
      <w:tblPr>
        <w:tblStyle w:val="5"/>
        <w:tblW w:w="94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165"/>
        <w:gridCol w:w="178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序号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见习单位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分配人数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示范区管委会办公室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示范区审计局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3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示范区人社局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4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示范区党工委宣传部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5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示范区政法委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6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示范区党群工作部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7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示范区发改局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8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示范区教育局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9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示范区科技局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10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示范区经贸和安监局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11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示范区财政局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12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示范区环保局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13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示范区住建局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14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示范区水务局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15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示范区农业局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16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示范区社会事业局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17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示范区外事办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18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示范区食药监局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19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示范区城管局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20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示范区国资委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21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示范区金融办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22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示范区招投局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23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示范区改革办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24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示范区展览局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25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示范区房征办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26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示范区公共资源交易中心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27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示范区科技信息中心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28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示范区机关事务管理中心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29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农业科技报社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30</w:t>
            </w:r>
          </w:p>
        </w:tc>
        <w:tc>
          <w:tcPr>
            <w:tcW w:w="5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BatangChe" w:hAnsi="BatangChe" w:eastAsia="BatangChe"/>
                <w:sz w:val="24"/>
              </w:rPr>
            </w:pPr>
            <w:r>
              <w:rPr>
                <w:rFonts w:hint="eastAsia" w:ascii="BatangChe" w:hAnsi="BatangChe"/>
                <w:sz w:val="24"/>
              </w:rPr>
              <w:t>杨凌电视台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BatangChe"/>
                <w:sz w:val="24"/>
              </w:rPr>
            </w:pPr>
            <w:r>
              <w:rPr>
                <w:rFonts w:ascii="BatangChe" w:hAnsi="BatangChe"/>
                <w:sz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22A6"/>
    <w:rsid w:val="2D5B2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2018-12-27T07:07:00Z</dcterms:created>
  <dc:creator>徐红</dc:creator>
  <cp:lastModifiedBy>徐红</cp:lastModifiedBy>
  <dcterms:modified xsi:type="dcterms:W3CDTF">2018-12-27T07:15:37Z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