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54" w:rsidRPr="00F2298B" w:rsidRDefault="004B3D54">
      <w:pPr>
        <w:jc w:val="both"/>
        <w:rPr>
          <w:rFonts w:ascii="仿宋_GB2312" w:eastAsia="仿宋_GB2312" w:hAnsi="华文中宋"/>
          <w:b/>
          <w:bCs/>
          <w:sz w:val="44"/>
          <w:szCs w:val="44"/>
        </w:rPr>
      </w:pPr>
      <w:r>
        <w:rPr>
          <w:rFonts w:ascii="楷体_GB2312" w:eastAsia="楷体_GB2312"/>
          <w:b/>
          <w:bCs/>
          <w:sz w:val="36"/>
          <w:szCs w:val="36"/>
        </w:rPr>
        <w:t xml:space="preserve">                    </w:t>
      </w:r>
      <w:r w:rsidRPr="00F2298B">
        <w:rPr>
          <w:rFonts w:ascii="楷体_GB2312" w:eastAsia="楷体_GB2312"/>
          <w:b/>
          <w:bCs/>
          <w:sz w:val="36"/>
          <w:szCs w:val="36"/>
        </w:rPr>
        <w:t xml:space="preserve">  </w:t>
      </w:r>
      <w:r w:rsidRPr="00F2298B">
        <w:rPr>
          <w:rFonts w:ascii="仿宋_GB2312" w:eastAsia="仿宋_GB2312" w:hAnsi="方正小标宋简体"/>
          <w:b/>
          <w:sz w:val="44"/>
          <w:szCs w:val="44"/>
        </w:rPr>
        <w:t>2017</w:t>
      </w:r>
      <w:r w:rsidRPr="00F2298B">
        <w:rPr>
          <w:rFonts w:ascii="仿宋_GB2312" w:eastAsia="仿宋_GB2312" w:hAnsi="方正小标宋简体" w:hint="eastAsia"/>
          <w:b/>
          <w:sz w:val="44"/>
          <w:szCs w:val="44"/>
        </w:rPr>
        <w:t>年申请陕西省名牌产品</w:t>
      </w:r>
      <w:r w:rsidRPr="00F2298B">
        <w:rPr>
          <w:rFonts w:ascii="仿宋_GB2312" w:eastAsia="仿宋_GB2312" w:hAnsi="华文中宋" w:hint="eastAsia"/>
          <w:b/>
          <w:bCs/>
          <w:sz w:val="44"/>
          <w:szCs w:val="44"/>
        </w:rPr>
        <w:t>汇总表</w:t>
      </w:r>
    </w:p>
    <w:p w:rsidR="004B3D54" w:rsidRPr="00000886" w:rsidRDefault="004B3D54">
      <w:pPr>
        <w:jc w:val="both"/>
        <w:rPr>
          <w:rFonts w:ascii="仿宋_GB2312" w:eastAsia="仿宋_GB2312"/>
          <w:b/>
          <w:bCs/>
          <w:sz w:val="44"/>
          <w:szCs w:val="44"/>
        </w:rPr>
      </w:pPr>
      <w:r w:rsidRPr="00000886">
        <w:rPr>
          <w:rFonts w:ascii="仿宋_GB2312" w:eastAsia="仿宋_GB2312" w:hAnsi="华文中宋"/>
          <w:bCs/>
          <w:sz w:val="44"/>
          <w:szCs w:val="44"/>
        </w:rPr>
        <w:t xml:space="preserve">  </w:t>
      </w:r>
      <w:r w:rsidRPr="00000886">
        <w:rPr>
          <w:rFonts w:ascii="仿宋_GB2312" w:eastAsia="仿宋_GB2312"/>
          <w:bCs/>
          <w:sz w:val="44"/>
          <w:szCs w:val="44"/>
        </w:rPr>
        <w:t xml:space="preserve">   </w:t>
      </w:r>
      <w:r w:rsidRPr="00000886">
        <w:rPr>
          <w:rFonts w:ascii="仿宋_GB2312" w:eastAsia="仿宋_GB2312"/>
          <w:b/>
          <w:bCs/>
          <w:sz w:val="44"/>
          <w:szCs w:val="44"/>
        </w:rPr>
        <w:t xml:space="preserve">     </w:t>
      </w:r>
    </w:p>
    <w:tbl>
      <w:tblPr>
        <w:tblW w:w="13785" w:type="dxa"/>
        <w:jc w:val="center"/>
        <w:tblInd w:w="-4358" w:type="dxa"/>
        <w:tblLayout w:type="fixed"/>
        <w:tblLook w:val="00A0"/>
      </w:tblPr>
      <w:tblGrid>
        <w:gridCol w:w="1732"/>
        <w:gridCol w:w="5018"/>
        <w:gridCol w:w="3664"/>
        <w:gridCol w:w="3371"/>
      </w:tblGrid>
      <w:tr w:rsidR="004B3D54" w:rsidTr="000E7663">
        <w:trPr>
          <w:trHeight w:val="922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F2298B" w:rsidRDefault="004B3D54" w:rsidP="00E4062F">
            <w:pPr>
              <w:jc w:val="center"/>
              <w:rPr>
                <w:rFonts w:ascii="方正黑体简体" w:eastAsia="方正黑体简体" w:cs="黑体"/>
                <w:b/>
                <w:sz w:val="21"/>
                <w:szCs w:val="21"/>
              </w:rPr>
            </w:pPr>
            <w:r w:rsidRPr="00F2298B">
              <w:rPr>
                <w:rFonts w:ascii="方正黑体简体" w:hAnsi="方正黑体简体" w:cs="黑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F2298B" w:rsidRDefault="004B3D54">
            <w:pPr>
              <w:jc w:val="center"/>
              <w:rPr>
                <w:rFonts w:ascii="方正黑体简体" w:eastAsia="方正黑体简体" w:cs="黑体"/>
                <w:b/>
                <w:sz w:val="21"/>
                <w:szCs w:val="21"/>
              </w:rPr>
            </w:pPr>
            <w:r w:rsidRPr="00F2298B">
              <w:rPr>
                <w:rFonts w:ascii="方正黑体简体" w:hAnsi="方正黑体简体" w:cs="黑体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F2298B" w:rsidRDefault="004B3D54">
            <w:pPr>
              <w:jc w:val="center"/>
              <w:rPr>
                <w:rFonts w:ascii="方正黑体简体" w:eastAsia="方正黑体简体" w:cs="黑体"/>
                <w:b/>
                <w:sz w:val="21"/>
                <w:szCs w:val="21"/>
              </w:rPr>
            </w:pPr>
            <w:r w:rsidRPr="00F2298B">
              <w:rPr>
                <w:rFonts w:ascii="方正黑体简体" w:hAnsi="方正黑体简体" w:cs="黑体" w:hint="eastAsia"/>
                <w:b/>
                <w:sz w:val="21"/>
                <w:szCs w:val="21"/>
              </w:rPr>
              <w:t>注册</w:t>
            </w:r>
          </w:p>
          <w:p w:rsidR="004B3D54" w:rsidRPr="00F2298B" w:rsidRDefault="004B3D54">
            <w:pPr>
              <w:jc w:val="center"/>
              <w:rPr>
                <w:rFonts w:ascii="方正黑体简体" w:eastAsia="方正黑体简体" w:cs="黑体"/>
                <w:b/>
                <w:sz w:val="21"/>
                <w:szCs w:val="21"/>
              </w:rPr>
            </w:pPr>
            <w:r w:rsidRPr="00F2298B">
              <w:rPr>
                <w:rFonts w:ascii="方正黑体简体" w:hAnsi="方正黑体简体" w:cs="黑体" w:hint="eastAsia"/>
                <w:b/>
                <w:sz w:val="21"/>
                <w:szCs w:val="21"/>
              </w:rPr>
              <w:t>商标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B3D54" w:rsidRPr="00F2298B" w:rsidRDefault="004B3D54" w:rsidP="00BD7EA8">
            <w:pPr>
              <w:jc w:val="center"/>
              <w:rPr>
                <w:rFonts w:ascii="方正黑体简体" w:eastAsia="方正黑体简体" w:cs="黑体"/>
                <w:b/>
                <w:sz w:val="21"/>
                <w:szCs w:val="21"/>
              </w:rPr>
            </w:pPr>
            <w:r w:rsidRPr="00F2298B">
              <w:rPr>
                <w:rFonts w:ascii="方正黑体简体" w:hAnsi="方正黑体简体" w:cs="黑体" w:hint="eastAsia"/>
                <w:b/>
                <w:sz w:val="21"/>
                <w:szCs w:val="21"/>
              </w:rPr>
              <w:t>产品名称</w:t>
            </w:r>
          </w:p>
        </w:tc>
      </w:tr>
      <w:tr w:rsidR="004B3D54" w:rsidRPr="002A2B6B" w:rsidTr="000E7663">
        <w:trPr>
          <w:trHeight w:val="64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2A2B6B">
            <w:pPr>
              <w:spacing w:line="24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/>
              </w:rPr>
              <w:t>1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E4062F">
            <w:pPr>
              <w:spacing w:line="22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陕西华秦农牧科技有限公司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>
            <w:pPr>
              <w:spacing w:line="24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劲达牌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BD7EA8">
            <w:pPr>
              <w:spacing w:line="22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饲料</w:t>
            </w:r>
          </w:p>
        </w:tc>
      </w:tr>
      <w:tr w:rsidR="004B3D54" w:rsidRPr="002A2B6B" w:rsidTr="000E7663">
        <w:trPr>
          <w:trHeight w:val="672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2A2B6B">
            <w:pPr>
              <w:spacing w:line="24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/>
              </w:rPr>
              <w:t>2</w:t>
            </w:r>
          </w:p>
        </w:tc>
        <w:tc>
          <w:tcPr>
            <w:tcW w:w="50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B3D54" w:rsidRPr="002A2B6B" w:rsidRDefault="004B3D54" w:rsidP="00E4062F">
            <w:pPr>
              <w:spacing w:line="22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陕西东科制药有限责任公司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>
            <w:pPr>
              <w:spacing w:line="22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药王山牌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BD7EA8">
            <w:pPr>
              <w:spacing w:line="22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妇炎舒胶囊</w:t>
            </w:r>
          </w:p>
        </w:tc>
      </w:tr>
      <w:tr w:rsidR="004B3D54" w:rsidRPr="002A2B6B" w:rsidTr="000E7663">
        <w:trPr>
          <w:trHeight w:val="696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2A2B6B">
            <w:pPr>
              <w:spacing w:line="24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/>
              </w:rPr>
              <w:t>3</w:t>
            </w:r>
          </w:p>
        </w:tc>
        <w:tc>
          <w:tcPr>
            <w:tcW w:w="5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E4062F">
            <w:pPr>
              <w:spacing w:line="2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>
            <w:pPr>
              <w:spacing w:line="24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药王山牌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BD7EA8">
            <w:pPr>
              <w:spacing w:line="22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心欣舒胶囊</w:t>
            </w:r>
          </w:p>
        </w:tc>
      </w:tr>
      <w:tr w:rsidR="004B3D54" w:rsidRPr="002A2B6B" w:rsidTr="000E7663">
        <w:trPr>
          <w:trHeight w:val="70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2A2B6B">
            <w:pPr>
              <w:spacing w:line="24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/>
              </w:rPr>
              <w:t>4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E4062F">
            <w:pPr>
              <w:spacing w:line="22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杨凌普瑞邦农牧集团有限公司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>
            <w:pPr>
              <w:spacing w:line="24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普瑞邦牌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BD7EA8">
            <w:pPr>
              <w:spacing w:line="22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饲料</w:t>
            </w:r>
          </w:p>
        </w:tc>
      </w:tr>
      <w:tr w:rsidR="004B3D54" w:rsidRPr="002A2B6B" w:rsidTr="000E7663">
        <w:trPr>
          <w:trHeight w:val="765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2A2B6B">
            <w:pPr>
              <w:spacing w:line="24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/>
              </w:rPr>
              <w:t>5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E4062F">
            <w:pPr>
              <w:spacing w:line="22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陕西天科塑业科技发展有限公司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F06512">
            <w:pPr>
              <w:spacing w:line="22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天锐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BD7EA8">
            <w:pPr>
              <w:jc w:val="center"/>
              <w:rPr>
                <w:rFonts w:ascii="仿宋_GB2312" w:eastAsia="仿宋_GB2312" w:hAnsi="仿宋" w:cs="宋体"/>
              </w:rPr>
            </w:pPr>
            <w:r w:rsidRPr="002A2B6B">
              <w:rPr>
                <w:rFonts w:ascii="仿宋_GB2312" w:eastAsia="仿宋_GB2312" w:hAnsi="仿宋" w:hint="eastAsia"/>
              </w:rPr>
              <w:t>给水用聚乙烯</w:t>
            </w:r>
            <w:r w:rsidRPr="002A2B6B">
              <w:rPr>
                <w:rFonts w:ascii="仿宋_GB2312" w:eastAsia="仿宋_GB2312" w:hAnsi="仿宋"/>
              </w:rPr>
              <w:t>(PE)</w:t>
            </w:r>
            <w:r w:rsidRPr="002A2B6B">
              <w:rPr>
                <w:rFonts w:ascii="仿宋_GB2312" w:eastAsia="仿宋_GB2312" w:hAnsi="仿宋" w:hint="eastAsia"/>
              </w:rPr>
              <w:t>管材</w:t>
            </w:r>
            <w:r w:rsidRPr="002A2B6B">
              <w:rPr>
                <w:rFonts w:ascii="仿宋_GB2312" w:eastAsia="仿宋_GB2312" w:hAnsi="仿宋"/>
              </w:rPr>
              <w:t xml:space="preserve"> </w:t>
            </w:r>
          </w:p>
        </w:tc>
      </w:tr>
      <w:tr w:rsidR="004B3D54" w:rsidRPr="002A2B6B" w:rsidTr="000E7663">
        <w:trPr>
          <w:trHeight w:val="765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2A2B6B">
            <w:pPr>
              <w:spacing w:line="24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/>
              </w:rPr>
              <w:t>6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E4062F">
            <w:pPr>
              <w:spacing w:line="22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杨凌本香农业产业集团有限公司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>
            <w:pPr>
              <w:spacing w:line="22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本香牌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D54" w:rsidRPr="002A2B6B" w:rsidRDefault="004B3D54" w:rsidP="00BD7EA8">
            <w:pPr>
              <w:spacing w:line="220" w:lineRule="exact"/>
              <w:jc w:val="center"/>
              <w:rPr>
                <w:rFonts w:ascii="仿宋_GB2312" w:eastAsia="仿宋_GB2312" w:hAnsi="仿宋"/>
              </w:rPr>
            </w:pPr>
            <w:r w:rsidRPr="002A2B6B">
              <w:rPr>
                <w:rFonts w:ascii="仿宋_GB2312" w:eastAsia="仿宋_GB2312" w:hAnsi="仿宋" w:hint="eastAsia"/>
              </w:rPr>
              <w:t>冷鲜猪肉</w:t>
            </w:r>
          </w:p>
        </w:tc>
      </w:tr>
    </w:tbl>
    <w:p w:rsidR="004B3D54" w:rsidRPr="002A2B6B" w:rsidRDefault="004B3D54">
      <w:pPr>
        <w:rPr>
          <w:rFonts w:ascii="仿宋_GB2312" w:eastAsia="仿宋_GB2312"/>
        </w:rPr>
      </w:pPr>
    </w:p>
    <w:sectPr w:rsidR="004B3D54" w:rsidRPr="002A2B6B" w:rsidSect="00566D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D54" w:rsidRDefault="004B3D54" w:rsidP="00E062A1">
      <w:r>
        <w:separator/>
      </w:r>
    </w:p>
  </w:endnote>
  <w:endnote w:type="continuationSeparator" w:id="0">
    <w:p w:rsidR="004B3D54" w:rsidRDefault="004B3D54" w:rsidP="00E06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D54" w:rsidRDefault="004B3D54" w:rsidP="00E062A1">
      <w:r>
        <w:separator/>
      </w:r>
    </w:p>
  </w:footnote>
  <w:footnote w:type="continuationSeparator" w:id="0">
    <w:p w:rsidR="004B3D54" w:rsidRDefault="004B3D54" w:rsidP="00E062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ED8"/>
    <w:rsid w:val="00000886"/>
    <w:rsid w:val="000E7663"/>
    <w:rsid w:val="002A2B6B"/>
    <w:rsid w:val="002D4D2B"/>
    <w:rsid w:val="00327B38"/>
    <w:rsid w:val="00436E04"/>
    <w:rsid w:val="004B3D54"/>
    <w:rsid w:val="004F581A"/>
    <w:rsid w:val="005615C8"/>
    <w:rsid w:val="00566D55"/>
    <w:rsid w:val="005A59AF"/>
    <w:rsid w:val="00727E36"/>
    <w:rsid w:val="00777BE2"/>
    <w:rsid w:val="008212DE"/>
    <w:rsid w:val="00850743"/>
    <w:rsid w:val="00895FA4"/>
    <w:rsid w:val="008D3293"/>
    <w:rsid w:val="008F66F7"/>
    <w:rsid w:val="009715E3"/>
    <w:rsid w:val="009B171A"/>
    <w:rsid w:val="00A07ED8"/>
    <w:rsid w:val="00AA08D9"/>
    <w:rsid w:val="00AC439A"/>
    <w:rsid w:val="00B501C7"/>
    <w:rsid w:val="00BA4EA5"/>
    <w:rsid w:val="00BD7EA8"/>
    <w:rsid w:val="00C37CFD"/>
    <w:rsid w:val="00CA005D"/>
    <w:rsid w:val="00D3504D"/>
    <w:rsid w:val="00E062A1"/>
    <w:rsid w:val="00E4062F"/>
    <w:rsid w:val="00EC07DB"/>
    <w:rsid w:val="00EC5707"/>
    <w:rsid w:val="00EF69E5"/>
    <w:rsid w:val="00F06512"/>
    <w:rsid w:val="00F2298B"/>
    <w:rsid w:val="00F36F36"/>
    <w:rsid w:val="00F70E4C"/>
    <w:rsid w:val="00FD451E"/>
    <w:rsid w:val="061B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D55"/>
    <w:pPr>
      <w:widowControl w:val="0"/>
    </w:pPr>
    <w:rPr>
      <w:rFonts w:ascii="宋体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next w:val="Normal"/>
    <w:uiPriority w:val="99"/>
    <w:rsid w:val="00566D5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0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62A1"/>
    <w:rPr>
      <w:rFonts w:ascii="宋体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E062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62A1"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2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5636">
                  <w:marLeft w:val="75"/>
                  <w:marRight w:val="75"/>
                  <w:marTop w:val="75"/>
                  <w:marBottom w:val="75"/>
                  <w:divBdr>
                    <w:top w:val="single" w:sz="6" w:space="0" w:color="A0BDBB"/>
                    <w:left w:val="single" w:sz="6" w:space="0" w:color="A0BDBB"/>
                    <w:bottom w:val="single" w:sz="6" w:space="0" w:color="A0BDBB"/>
                    <w:right w:val="single" w:sz="6" w:space="0" w:color="A0BDB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140</TotalTime>
  <Pages>1</Pages>
  <Words>33</Words>
  <Characters>191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mapengye</cp:lastModifiedBy>
  <cp:revision>44</cp:revision>
  <cp:lastPrinted>2017-04-27T07:15:00Z</cp:lastPrinted>
  <dcterms:created xsi:type="dcterms:W3CDTF">2017-04-14T03:00:00Z</dcterms:created>
  <dcterms:modified xsi:type="dcterms:W3CDTF">2017-04-27T07:21:00Z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