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A9" w:rsidRDefault="000045DE">
      <w:pPr>
        <w:ind w:left="1"/>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9</w:t>
      </w:r>
    </w:p>
    <w:p w:rsidR="007F45A9" w:rsidRDefault="007F45A9">
      <w:pPr>
        <w:tabs>
          <w:tab w:val="left" w:pos="284"/>
        </w:tabs>
        <w:jc w:val="center"/>
        <w:rPr>
          <w:rFonts w:ascii="华文中宋" w:eastAsia="华文中宋" w:hAnsi="华文中宋"/>
          <w:b/>
          <w:sz w:val="44"/>
          <w:szCs w:val="44"/>
        </w:rPr>
      </w:pPr>
      <w:r w:rsidRPr="007F45A9">
        <w:rPr>
          <w:rFonts w:ascii="等线" w:eastAsia="等线" w:hAnsi="等线"/>
          <w:sz w:val="21"/>
          <w:szCs w:val="22"/>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87" type="#_x0000_t55" style="position:absolute;left:0;text-align:left;margin-left:-69.8pt;margin-top:66.15pt;width:101.8pt;height:54.2pt;rotation:90;z-index:251660288" fillcolor="#e2efd9">
            <v:textbox>
              <w:txbxContent>
                <w:p w:rsidR="007F45A9" w:rsidRDefault="007F45A9">
                  <w:pPr>
                    <w:jc w:val="center"/>
                    <w:rPr>
                      <w:sz w:val="21"/>
                      <w:szCs w:val="21"/>
                    </w:rPr>
                  </w:pPr>
                </w:p>
                <w:p w:rsidR="007F45A9" w:rsidRDefault="000045DE">
                  <w:pPr>
                    <w:jc w:val="center"/>
                    <w:rPr>
                      <w:rFonts w:ascii="华文中宋" w:eastAsia="华文中宋" w:hAnsi="华文中宋"/>
                      <w:b/>
                      <w:sz w:val="21"/>
                      <w:szCs w:val="21"/>
                    </w:rPr>
                  </w:pPr>
                  <w:r>
                    <w:rPr>
                      <w:rFonts w:ascii="华文中宋" w:eastAsia="华文中宋" w:hAnsi="华文中宋" w:hint="eastAsia"/>
                      <w:b/>
                      <w:sz w:val="21"/>
                      <w:szCs w:val="21"/>
                    </w:rPr>
                    <w:t>①</w:t>
                  </w:r>
                </w:p>
                <w:p w:rsidR="007F45A9" w:rsidRDefault="000045DE">
                  <w:pPr>
                    <w:jc w:val="center"/>
                    <w:rPr>
                      <w:rFonts w:ascii="华文中宋" w:eastAsia="华文中宋" w:hAnsi="华文中宋"/>
                      <w:b/>
                      <w:sz w:val="21"/>
                      <w:szCs w:val="21"/>
                    </w:rPr>
                  </w:pPr>
                  <w:r>
                    <w:rPr>
                      <w:rFonts w:ascii="华文中宋" w:eastAsia="华文中宋" w:hAnsi="华文中宋" w:hint="eastAsia"/>
                      <w:b/>
                      <w:sz w:val="21"/>
                      <w:szCs w:val="21"/>
                    </w:rPr>
                    <w:t>标准立项</w:t>
                  </w:r>
                </w:p>
                <w:p w:rsidR="007F45A9" w:rsidRDefault="007F45A9">
                  <w:pPr>
                    <w:jc w:val="center"/>
                    <w:rPr>
                      <w:sz w:val="21"/>
                      <w:szCs w:val="21"/>
                    </w:rPr>
                  </w:pPr>
                </w:p>
              </w:txbxContent>
            </v:textbox>
          </v:shape>
        </w:pict>
      </w:r>
      <w:r w:rsidR="000045DE">
        <w:rPr>
          <w:rFonts w:ascii="华文中宋" w:eastAsia="华文中宋" w:hAnsi="华文中宋" w:hint="eastAsia"/>
          <w:b/>
          <w:sz w:val="44"/>
          <w:szCs w:val="44"/>
        </w:rPr>
        <w:t>应急管理标准制修订工作流程框架图</w:t>
      </w:r>
    </w:p>
    <w:p w:rsidR="007F45A9" w:rsidRDefault="007F45A9">
      <w:pPr>
        <w:rPr>
          <w:rFonts w:ascii="等线" w:eastAsia="等线" w:hAnsi="等线"/>
          <w:sz w:val="21"/>
          <w:szCs w:val="22"/>
        </w:rPr>
      </w:pPr>
    </w:p>
    <w:p w:rsidR="007F45A9" w:rsidRDefault="007F45A9">
      <w:pPr>
        <w:rPr>
          <w:rFonts w:ascii="等线" w:eastAsia="等线" w:hAnsi="等线"/>
          <w:sz w:val="21"/>
          <w:szCs w:val="22"/>
        </w:rPr>
      </w:pPr>
      <w:r>
        <w:rPr>
          <w:rFonts w:ascii="等线" w:eastAsia="等线" w:hAnsi="等线"/>
          <w:sz w:val="21"/>
          <w:szCs w:val="22"/>
        </w:rPr>
        <w:pict>
          <v:rect id="_x0000_s1090" style="position:absolute;left:0;text-align:left;margin-left:350.4pt;margin-top:2.85pt;width:112.4pt;height:53.25pt;z-index:251663360">
            <v:textbox>
              <w:txbxContent>
                <w:p w:rsidR="007F45A9" w:rsidRDefault="000045DE">
                  <w:pPr>
                    <w:jc w:val="center"/>
                    <w:rPr>
                      <w:rFonts w:ascii="等线" w:eastAsia="等线" w:hAnsi="等线"/>
                      <w:b/>
                      <w:sz w:val="21"/>
                      <w:szCs w:val="21"/>
                    </w:rPr>
                  </w:pPr>
                  <w:r>
                    <w:rPr>
                      <w:rFonts w:ascii="黑体" w:eastAsia="黑体" w:hAnsi="黑体" w:hint="eastAsia"/>
                      <w:b/>
                      <w:sz w:val="21"/>
                      <w:szCs w:val="21"/>
                    </w:rPr>
                    <w:t>下达计划</w:t>
                  </w:r>
                </w:p>
                <w:p w:rsidR="007F45A9" w:rsidRDefault="000045DE">
                  <w:pPr>
                    <w:jc w:val="center"/>
                    <w:rPr>
                      <w:rFonts w:ascii="等线" w:eastAsia="等线" w:hAnsi="等线"/>
                      <w:sz w:val="21"/>
                      <w:szCs w:val="21"/>
                    </w:rPr>
                  </w:pPr>
                  <w:r>
                    <w:rPr>
                      <w:rFonts w:ascii="等线" w:eastAsia="等线" w:hAnsi="等线" w:hint="eastAsia"/>
                      <w:sz w:val="21"/>
                      <w:szCs w:val="21"/>
                    </w:rPr>
                    <w:t>（国标：国家标准委</w:t>
                  </w:r>
                </w:p>
                <w:p w:rsidR="007F45A9" w:rsidRDefault="000045DE">
                  <w:pPr>
                    <w:jc w:val="center"/>
                    <w:rPr>
                      <w:rFonts w:ascii="等线" w:eastAsia="等线" w:hAnsi="等线"/>
                      <w:sz w:val="21"/>
                      <w:szCs w:val="21"/>
                    </w:rPr>
                  </w:pPr>
                  <w:r>
                    <w:rPr>
                      <w:rFonts w:ascii="等线" w:eastAsia="等线" w:hAnsi="等线" w:hint="eastAsia"/>
                      <w:sz w:val="21"/>
                      <w:szCs w:val="21"/>
                    </w:rPr>
                    <w:t xml:space="preserve">  </w:t>
                  </w:r>
                  <w:r>
                    <w:rPr>
                      <w:rFonts w:ascii="等线" w:eastAsia="等线" w:hAnsi="等线" w:hint="eastAsia"/>
                      <w:sz w:val="21"/>
                      <w:szCs w:val="21"/>
                    </w:rPr>
                    <w:t>行标：应急管理部）</w:t>
                  </w:r>
                </w:p>
              </w:txbxContent>
            </v:textbox>
          </v:rect>
        </w:pict>
      </w:r>
      <w:r>
        <w:rPr>
          <w:rFonts w:ascii="等线" w:eastAsia="等线" w:hAnsi="等线"/>
          <w:sz w:val="21"/>
          <w:szCs w:val="22"/>
        </w:rPr>
        <w:pict>
          <v:rect id="_x0000_s1091" style="position:absolute;left:0;text-align:left;margin-left:230.95pt;margin-top:2.85pt;width:113pt;height:53.25pt;z-index:251664384">
            <v:textbox>
              <w:txbxContent>
                <w:p w:rsidR="007F45A9" w:rsidRDefault="000045DE">
                  <w:pPr>
                    <w:spacing w:line="400" w:lineRule="exact"/>
                    <w:jc w:val="center"/>
                    <w:rPr>
                      <w:rFonts w:ascii="黑体" w:eastAsia="黑体" w:hAnsi="黑体"/>
                      <w:b/>
                      <w:sz w:val="21"/>
                      <w:szCs w:val="21"/>
                    </w:rPr>
                  </w:pPr>
                  <w:r>
                    <w:rPr>
                      <w:rFonts w:ascii="黑体" w:eastAsia="黑体" w:hAnsi="黑体" w:hint="eastAsia"/>
                      <w:b/>
                      <w:sz w:val="21"/>
                      <w:szCs w:val="21"/>
                    </w:rPr>
                    <w:t>审定同意</w:t>
                  </w:r>
                </w:p>
                <w:p w:rsidR="007F45A9" w:rsidRDefault="000045DE">
                  <w:pPr>
                    <w:spacing w:line="400" w:lineRule="exact"/>
                    <w:ind w:leftChars="-135" w:left="-207" w:rightChars="-166" w:right="-598" w:hangingChars="133" w:hanging="279"/>
                    <w:jc w:val="center"/>
                    <w:rPr>
                      <w:rFonts w:ascii="等线" w:eastAsia="等线" w:hAnsi="等线"/>
                      <w:sz w:val="21"/>
                      <w:szCs w:val="21"/>
                    </w:rPr>
                  </w:pPr>
                  <w:r>
                    <w:rPr>
                      <w:rFonts w:ascii="等线" w:eastAsia="等线" w:hAnsi="等线" w:hint="eastAsia"/>
                      <w:sz w:val="21"/>
                      <w:szCs w:val="21"/>
                    </w:rPr>
                    <w:t>（</w:t>
                  </w:r>
                  <w:r>
                    <w:rPr>
                      <w:rFonts w:ascii="等线" w:eastAsia="等线" w:hAnsi="等线" w:hint="eastAsia"/>
                      <w:sz w:val="21"/>
                      <w:szCs w:val="21"/>
                    </w:rPr>
                    <w:t>部领导）</w:t>
                  </w:r>
                </w:p>
              </w:txbxContent>
            </v:textbox>
          </v:rect>
        </w:pict>
      </w:r>
      <w:r>
        <w:rPr>
          <w:rFonts w:ascii="等线" w:eastAsia="等线" w:hAnsi="等线"/>
          <w:sz w:val="21"/>
          <w:szCs w:val="22"/>
        </w:rPr>
        <w:pict>
          <v:rect id="_x0000_s1089" style="position:absolute;left:0;text-align:left;margin-left:119.9pt;margin-top:2.85pt;width:103.9pt;height:53.25pt;z-index:251662336">
            <v:textbox>
              <w:txbxContent>
                <w:p w:rsidR="007F45A9" w:rsidRDefault="000045DE">
                  <w:pPr>
                    <w:jc w:val="center"/>
                    <w:rPr>
                      <w:rFonts w:ascii="黑体" w:eastAsia="黑体" w:hAnsi="黑体"/>
                      <w:b/>
                      <w:sz w:val="21"/>
                      <w:szCs w:val="21"/>
                    </w:rPr>
                  </w:pPr>
                  <w:r>
                    <w:rPr>
                      <w:rFonts w:ascii="黑体" w:eastAsia="黑体" w:hAnsi="黑体" w:hint="eastAsia"/>
                      <w:b/>
                      <w:sz w:val="21"/>
                      <w:szCs w:val="21"/>
                    </w:rPr>
                    <w:t>立项审核</w:t>
                  </w:r>
                </w:p>
                <w:p w:rsidR="007F45A9" w:rsidRDefault="000045DE">
                  <w:pPr>
                    <w:jc w:val="center"/>
                    <w:rPr>
                      <w:rFonts w:ascii="等线" w:eastAsia="等线" w:hAnsi="等线"/>
                      <w:sz w:val="21"/>
                      <w:szCs w:val="21"/>
                    </w:rPr>
                  </w:pPr>
                  <w:r>
                    <w:rPr>
                      <w:rFonts w:ascii="等线" w:eastAsia="等线" w:hAnsi="等线" w:hint="eastAsia"/>
                      <w:sz w:val="21"/>
                      <w:szCs w:val="21"/>
                    </w:rPr>
                    <w:t>（</w:t>
                  </w:r>
                  <w:r>
                    <w:rPr>
                      <w:rFonts w:ascii="等线" w:eastAsia="等线" w:hAnsi="等线" w:hint="eastAsia"/>
                      <w:sz w:val="21"/>
                      <w:szCs w:val="21"/>
                    </w:rPr>
                    <w:t>政策法规司</w:t>
                  </w:r>
                </w:p>
                <w:p w:rsidR="007F45A9" w:rsidRDefault="000045DE">
                  <w:pPr>
                    <w:jc w:val="center"/>
                    <w:rPr>
                      <w:rFonts w:ascii="等线" w:eastAsia="等线" w:hAnsi="等线"/>
                      <w:sz w:val="21"/>
                      <w:szCs w:val="21"/>
                    </w:rPr>
                  </w:pPr>
                  <w:r>
                    <w:rPr>
                      <w:rFonts w:ascii="等线" w:eastAsia="等线" w:hAnsi="等线" w:hint="eastAsia"/>
                      <w:sz w:val="21"/>
                      <w:szCs w:val="21"/>
                    </w:rPr>
                    <w:t xml:space="preserve">   </w:t>
                  </w:r>
                  <w:r>
                    <w:rPr>
                      <w:rFonts w:ascii="等线" w:eastAsia="等线" w:hAnsi="等线" w:hint="eastAsia"/>
                      <w:sz w:val="21"/>
                      <w:szCs w:val="21"/>
                    </w:rPr>
                    <w:t>和技术委员会）</w:t>
                  </w:r>
                </w:p>
              </w:txbxContent>
            </v:textbox>
          </v:rect>
        </w:pict>
      </w:r>
      <w:r>
        <w:rPr>
          <w:rFonts w:ascii="等线" w:eastAsia="等线" w:hAnsi="等线"/>
          <w:sz w:val="21"/>
          <w:szCs w:val="22"/>
        </w:rPr>
        <w:pict>
          <v:rect id="_x0000_s1088" style="position:absolute;left:0;text-align:left;margin-left:8.2pt;margin-top:2.85pt;width:103.9pt;height:53.25pt;z-index:251661312;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项目提出</w:t>
                  </w:r>
                </w:p>
                <w:p w:rsidR="007F45A9" w:rsidRDefault="000045DE">
                  <w:pPr>
                    <w:spacing w:line="400" w:lineRule="exact"/>
                    <w:ind w:leftChars="-135" w:left="-207" w:rightChars="-166" w:right="-598" w:hangingChars="133" w:hanging="279"/>
                    <w:jc w:val="center"/>
                    <w:rPr>
                      <w:rFonts w:ascii="等线" w:eastAsia="等线" w:hAnsi="等线"/>
                    </w:rPr>
                  </w:pPr>
                  <w:r>
                    <w:rPr>
                      <w:rFonts w:ascii="等线" w:eastAsia="等线" w:hAnsi="等线" w:hint="eastAsia"/>
                      <w:sz w:val="21"/>
                      <w:szCs w:val="21"/>
                    </w:rPr>
                    <w:t>（有关业务主管单位）</w:t>
                  </w:r>
                </w:p>
              </w:txbxContent>
            </v:textbox>
          </v:rect>
        </w:pict>
      </w:r>
    </w:p>
    <w:p w:rsidR="007F45A9" w:rsidRDefault="007F45A9">
      <w:pPr>
        <w:rPr>
          <w:rFonts w:ascii="等线" w:eastAsia="等线" w:hAnsi="等线"/>
          <w:sz w:val="21"/>
          <w:szCs w:val="22"/>
        </w:rPr>
      </w:pPr>
      <w:r>
        <w:rPr>
          <w:rFonts w:ascii="等线" w:eastAsia="等线" w:hAnsi="等线"/>
          <w:sz w:val="21"/>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34" type="#_x0000_t13" style="position:absolute;left:0;text-align:left;margin-left:340.45pt;margin-top:6.35pt;width:23.3pt;height:17.85pt;z-index:251708416" fillcolor="#ffc000"/>
        </w:pict>
      </w:r>
      <w:r>
        <w:rPr>
          <w:rFonts w:ascii="等线" w:eastAsia="等线" w:hAnsi="等线"/>
          <w:sz w:val="21"/>
          <w:szCs w:val="22"/>
        </w:rPr>
        <w:pict>
          <v:shape id="_x0000_s1135" type="#_x0000_t13" style="position:absolute;left:0;text-align:left;margin-left:219.9pt;margin-top:6.35pt;width:23.3pt;height:17.85pt;z-index:251709440" fillcolor="#ffc000"/>
        </w:pict>
      </w:r>
      <w:r>
        <w:rPr>
          <w:rFonts w:ascii="等线" w:eastAsia="等线" w:hAnsi="等线"/>
          <w:sz w:val="21"/>
          <w:szCs w:val="22"/>
        </w:rPr>
        <w:pict>
          <v:shape id="_x0000_s1125" type="#_x0000_t13" style="position:absolute;left:0;text-align:left;margin-left:108.8pt;margin-top:6.35pt;width:23.3pt;height:17.85pt;z-index:251699200" fillcolor="#ffc000"/>
        </w:pict>
      </w:r>
    </w:p>
    <w:p w:rsidR="007F45A9" w:rsidRDefault="007F45A9">
      <w:pPr>
        <w:rPr>
          <w:rFonts w:ascii="等线" w:eastAsia="等线" w:hAnsi="等线"/>
          <w:sz w:val="21"/>
          <w:szCs w:val="22"/>
        </w:rPr>
      </w:pPr>
      <w:r>
        <w:rPr>
          <w:rFonts w:ascii="等线" w:eastAsia="等线" w:hAnsi="等线"/>
          <w:sz w:val="21"/>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6" type="#_x0000_t67" style="position:absolute;left:0;text-align:left;margin-left:401.5pt;margin-top:355.45pt;width:41.95pt;height:58.2pt;z-index:251700224" fillcolor="#538135" strokeweight="1.25pt">
            <v:fill opacity="55706f"/>
            <v:stroke dashstyle="dash"/>
            <v:textbox style="layout-flow:vertical-ideographic"/>
          </v:shape>
        </w:pict>
      </w:r>
      <w:r>
        <w:rPr>
          <w:rFonts w:ascii="等线" w:eastAsia="等线" w:hAnsi="等线"/>
          <w:sz w:val="21"/>
          <w:szCs w:val="22"/>
        </w:rPr>
        <w:pict>
          <v:shape id="_x0000_s1127" type="#_x0000_t67" style="position:absolute;left:0;text-align:left;margin-left:401.5pt;margin-top:246.3pt;width:41.95pt;height:58.2pt;z-index:251701248" fillcolor="#a8d08d" strokeweight="1.25pt">
            <v:stroke dashstyle="dash"/>
            <v:textbox style="layout-flow:vertical-ideographic"/>
          </v:shape>
        </w:pict>
      </w:r>
      <w:r>
        <w:rPr>
          <w:rFonts w:ascii="等线" w:eastAsia="等线" w:hAnsi="等线"/>
          <w:sz w:val="21"/>
          <w:szCs w:val="22"/>
        </w:rPr>
        <w:pict>
          <v:shape id="_x0000_s1128" type="#_x0000_t67" style="position:absolute;left:0;text-align:left;margin-left:401.5pt;margin-top:136.35pt;width:41.95pt;height:58.2pt;z-index:251702272" fillcolor="#c5e0b3" strokeweight="1.25pt">
            <v:stroke dashstyle="dash"/>
            <v:textbox style="layout-flow:vertical-ideographic"/>
          </v:shape>
        </w:pict>
      </w:r>
      <w:r>
        <w:rPr>
          <w:rFonts w:ascii="等线" w:eastAsia="等线" w:hAnsi="等线"/>
          <w:sz w:val="21"/>
          <w:szCs w:val="22"/>
        </w:rPr>
        <w:pict>
          <v:shape id="_x0000_s1095" type="#_x0000_t55" style="position:absolute;left:0;text-align:left;margin-left:-69.15pt;margin-top:415.15pt;width:100.75pt;height:54.2pt;rotation:90;z-index:251668480" fillcolor="#375623">
            <v:fill opacity=".75"/>
            <v:textbox>
              <w:txbxContent>
                <w:p w:rsidR="007F45A9" w:rsidRDefault="007F45A9">
                  <w:pPr>
                    <w:jc w:val="center"/>
                    <w:rPr>
                      <w:sz w:val="21"/>
                      <w:szCs w:val="21"/>
                    </w:rPr>
                  </w:pPr>
                </w:p>
                <w:p w:rsidR="007F45A9" w:rsidRDefault="000045DE">
                  <w:pPr>
                    <w:jc w:val="center"/>
                    <w:rPr>
                      <w:sz w:val="21"/>
                      <w:szCs w:val="21"/>
                    </w:rPr>
                  </w:pPr>
                  <w:r>
                    <w:rPr>
                      <w:rFonts w:ascii="华文中宋" w:eastAsia="华文中宋" w:hAnsi="华文中宋" w:hint="eastAsia"/>
                      <w:b/>
                      <w:sz w:val="21"/>
                      <w:szCs w:val="21"/>
                    </w:rPr>
                    <w:t>⑤</w:t>
                  </w:r>
                </w:p>
                <w:p w:rsidR="007F45A9" w:rsidRDefault="000045DE">
                  <w:pPr>
                    <w:jc w:val="center"/>
                    <w:rPr>
                      <w:rFonts w:ascii="华文中宋" w:eastAsia="华文中宋" w:hAnsi="华文中宋"/>
                      <w:b/>
                      <w:sz w:val="21"/>
                      <w:szCs w:val="21"/>
                    </w:rPr>
                  </w:pPr>
                  <w:r>
                    <w:rPr>
                      <w:rFonts w:ascii="华文中宋" w:eastAsia="华文中宋" w:hAnsi="华文中宋" w:hint="eastAsia"/>
                      <w:b/>
                      <w:sz w:val="21"/>
                      <w:szCs w:val="21"/>
                    </w:rPr>
                    <w:t>报批发布</w:t>
                  </w: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p w:rsidR="007F45A9" w:rsidRDefault="007F45A9">
                  <w:pPr>
                    <w:jc w:val="center"/>
                    <w:rPr>
                      <w:sz w:val="21"/>
                      <w:szCs w:val="21"/>
                    </w:rPr>
                  </w:pPr>
                </w:p>
              </w:txbxContent>
            </v:textbox>
          </v:shape>
        </w:pict>
      </w:r>
      <w:r>
        <w:rPr>
          <w:rFonts w:ascii="等线" w:eastAsia="等线" w:hAnsi="等线"/>
          <w:sz w:val="21"/>
          <w:szCs w:val="22"/>
        </w:rPr>
        <w:pict>
          <v:rect id="_x0000_s1111" style="position:absolute;left:0;text-align:left;margin-left:8.35pt;margin-top:413.65pt;width:103.9pt;height:53.25pt;z-index:251684864;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报请批准</w:t>
                  </w:r>
                </w:p>
                <w:p w:rsidR="007F45A9" w:rsidRDefault="000045DE">
                  <w:pPr>
                    <w:spacing w:line="400" w:lineRule="exact"/>
                    <w:ind w:leftChars="-136" w:left="-207" w:rightChars="-166" w:right="-598" w:hangingChars="135" w:hanging="283"/>
                    <w:jc w:val="center"/>
                    <w:rPr>
                      <w:sz w:val="21"/>
                      <w:szCs w:val="21"/>
                    </w:rPr>
                  </w:pPr>
                  <w:r>
                    <w:rPr>
                      <w:rFonts w:ascii="等线" w:eastAsia="等线" w:hAnsi="等线" w:hint="eastAsia"/>
                      <w:sz w:val="21"/>
                      <w:szCs w:val="21"/>
                    </w:rPr>
                    <w:t>（有关业务主管单位</w:t>
                  </w:r>
                  <w:r>
                    <w:rPr>
                      <w:rFonts w:hint="eastAsia"/>
                      <w:sz w:val="21"/>
                      <w:szCs w:val="21"/>
                    </w:rPr>
                    <w:t>）</w:t>
                  </w:r>
                </w:p>
              </w:txbxContent>
            </v:textbox>
          </v:rect>
        </w:pict>
      </w:r>
      <w:r>
        <w:rPr>
          <w:rFonts w:ascii="等线" w:eastAsia="等线" w:hAnsi="等线"/>
          <w:sz w:val="21"/>
          <w:szCs w:val="22"/>
        </w:rPr>
        <w:pict>
          <v:shape id="_x0000_s1094" type="#_x0000_t55" style="position:absolute;left:0;text-align:left;margin-left:-69.35pt;margin-top:306.45pt;width:101.15pt;height:54.2pt;rotation:90;z-index:251667456" fillcolor="#538135">
            <v:fill opacity=".75"/>
            <v:textbox>
              <w:txbxContent>
                <w:p w:rsidR="007F45A9" w:rsidRDefault="007F45A9">
                  <w:pPr>
                    <w:jc w:val="center"/>
                    <w:rPr>
                      <w:sz w:val="21"/>
                      <w:szCs w:val="21"/>
                    </w:rPr>
                  </w:pPr>
                </w:p>
                <w:p w:rsidR="007F45A9" w:rsidRDefault="000045DE">
                  <w:pPr>
                    <w:jc w:val="center"/>
                    <w:rPr>
                      <w:sz w:val="21"/>
                      <w:szCs w:val="21"/>
                    </w:rPr>
                  </w:pPr>
                  <w:r>
                    <w:rPr>
                      <w:rFonts w:ascii="华文中宋" w:eastAsia="华文中宋" w:hAnsi="华文中宋" w:hint="eastAsia"/>
                      <w:b/>
                      <w:sz w:val="21"/>
                      <w:szCs w:val="21"/>
                    </w:rPr>
                    <w:t>④</w:t>
                  </w:r>
                </w:p>
                <w:p w:rsidR="007F45A9" w:rsidRDefault="000045DE">
                  <w:pPr>
                    <w:jc w:val="center"/>
                    <w:rPr>
                      <w:rFonts w:ascii="华文中宋" w:eastAsia="华文中宋" w:hAnsi="华文中宋"/>
                      <w:b/>
                      <w:sz w:val="21"/>
                      <w:szCs w:val="21"/>
                    </w:rPr>
                  </w:pPr>
                  <w:r>
                    <w:rPr>
                      <w:rFonts w:ascii="华文中宋" w:eastAsia="华文中宋" w:hAnsi="华文中宋" w:hint="eastAsia"/>
                      <w:b/>
                      <w:sz w:val="21"/>
                      <w:szCs w:val="21"/>
                    </w:rPr>
                    <w:t>技术审查</w:t>
                  </w:r>
                </w:p>
                <w:p w:rsidR="007F45A9" w:rsidRDefault="007F45A9">
                  <w:pPr>
                    <w:jc w:val="center"/>
                    <w:rPr>
                      <w:sz w:val="21"/>
                      <w:szCs w:val="21"/>
                    </w:rPr>
                  </w:pPr>
                </w:p>
              </w:txbxContent>
            </v:textbox>
          </v:shape>
        </w:pict>
      </w:r>
      <w:r>
        <w:rPr>
          <w:rFonts w:ascii="等线" w:eastAsia="等线" w:hAnsi="等线"/>
          <w:sz w:val="21"/>
          <w:szCs w:val="22"/>
        </w:rPr>
        <w:pict>
          <v:shape id="_x0000_s1093" type="#_x0000_t55" style="position:absolute;left:0;text-align:left;margin-left:-68.25pt;margin-top:194.95pt;width:99pt;height:54.2pt;rotation:90;z-index:251666432" fillcolor="#a8d08d">
            <v:textbox>
              <w:txbxContent>
                <w:p w:rsidR="007F45A9" w:rsidRDefault="007F45A9">
                  <w:pPr>
                    <w:jc w:val="center"/>
                    <w:rPr>
                      <w:sz w:val="21"/>
                      <w:szCs w:val="21"/>
                    </w:rPr>
                  </w:pPr>
                </w:p>
                <w:p w:rsidR="007F45A9" w:rsidRDefault="000045DE">
                  <w:pPr>
                    <w:jc w:val="center"/>
                    <w:rPr>
                      <w:sz w:val="21"/>
                      <w:szCs w:val="21"/>
                    </w:rPr>
                  </w:pPr>
                  <w:r>
                    <w:rPr>
                      <w:rFonts w:ascii="华文中宋" w:eastAsia="华文中宋" w:hAnsi="华文中宋" w:hint="eastAsia"/>
                      <w:b/>
                      <w:sz w:val="21"/>
                      <w:szCs w:val="21"/>
                    </w:rPr>
                    <w:t>③</w:t>
                  </w:r>
                </w:p>
                <w:p w:rsidR="007F45A9" w:rsidRDefault="000045DE">
                  <w:pPr>
                    <w:jc w:val="center"/>
                    <w:rPr>
                      <w:rFonts w:ascii="华文中宋" w:eastAsia="华文中宋" w:hAnsi="华文中宋"/>
                      <w:b/>
                      <w:sz w:val="21"/>
                      <w:szCs w:val="21"/>
                    </w:rPr>
                  </w:pPr>
                  <w:r>
                    <w:rPr>
                      <w:rFonts w:ascii="华文中宋" w:eastAsia="华文中宋" w:hAnsi="华文中宋" w:hint="eastAsia"/>
                      <w:b/>
                      <w:sz w:val="21"/>
                      <w:szCs w:val="21"/>
                    </w:rPr>
                    <w:t>征求意见</w:t>
                  </w:r>
                </w:p>
                <w:p w:rsidR="007F45A9" w:rsidRDefault="007F45A9">
                  <w:pPr>
                    <w:jc w:val="center"/>
                    <w:rPr>
                      <w:sz w:val="21"/>
                      <w:szCs w:val="21"/>
                    </w:rPr>
                  </w:pPr>
                </w:p>
              </w:txbxContent>
            </v:textbox>
          </v:shape>
        </w:pict>
      </w:r>
      <w:r>
        <w:rPr>
          <w:rFonts w:ascii="等线" w:eastAsia="等线" w:hAnsi="等线"/>
          <w:sz w:val="21"/>
          <w:szCs w:val="22"/>
        </w:rPr>
        <w:pict>
          <v:shape id="_x0000_s1092" type="#_x0000_t55" style="position:absolute;left:0;text-align:left;margin-left:-68.4pt;margin-top:83.75pt;width:99.3pt;height:54.2pt;rotation:90;z-index:251665408" fillcolor="#c5e0b3">
            <v:textbox>
              <w:txbxContent>
                <w:p w:rsidR="007F45A9" w:rsidRDefault="007F45A9">
                  <w:pPr>
                    <w:jc w:val="center"/>
                    <w:rPr>
                      <w:sz w:val="21"/>
                      <w:szCs w:val="21"/>
                    </w:rPr>
                  </w:pPr>
                </w:p>
                <w:p w:rsidR="007F45A9" w:rsidRDefault="000045DE">
                  <w:pPr>
                    <w:jc w:val="center"/>
                    <w:rPr>
                      <w:sz w:val="21"/>
                      <w:szCs w:val="21"/>
                    </w:rPr>
                  </w:pPr>
                  <w:r>
                    <w:rPr>
                      <w:rFonts w:ascii="华文中宋" w:eastAsia="华文中宋" w:hAnsi="华文中宋" w:hint="eastAsia"/>
                      <w:b/>
                      <w:sz w:val="21"/>
                      <w:szCs w:val="21"/>
                    </w:rPr>
                    <w:t>②</w:t>
                  </w:r>
                </w:p>
                <w:p w:rsidR="007F45A9" w:rsidRDefault="000045DE">
                  <w:pPr>
                    <w:jc w:val="center"/>
                    <w:rPr>
                      <w:rFonts w:ascii="华文中宋" w:eastAsia="华文中宋" w:hAnsi="华文中宋"/>
                      <w:b/>
                      <w:sz w:val="21"/>
                      <w:szCs w:val="21"/>
                    </w:rPr>
                  </w:pPr>
                  <w:r>
                    <w:rPr>
                      <w:rFonts w:ascii="华文中宋" w:eastAsia="华文中宋" w:hAnsi="华文中宋" w:hint="eastAsia"/>
                      <w:b/>
                      <w:sz w:val="21"/>
                      <w:szCs w:val="21"/>
                    </w:rPr>
                    <w:t>组织起草</w:t>
                  </w:r>
                </w:p>
                <w:p w:rsidR="007F45A9" w:rsidRDefault="007F45A9">
                  <w:pPr>
                    <w:jc w:val="center"/>
                    <w:rPr>
                      <w:sz w:val="21"/>
                      <w:szCs w:val="21"/>
                    </w:rPr>
                  </w:pPr>
                </w:p>
              </w:txbxContent>
            </v:textbox>
          </v:shape>
        </w:pict>
      </w:r>
      <w:r>
        <w:rPr>
          <w:rFonts w:ascii="等线" w:eastAsia="等线" w:hAnsi="等线"/>
          <w:sz w:val="21"/>
          <w:szCs w:val="22"/>
        </w:rPr>
        <w:pict>
          <v:shape id="_x0000_s1124" type="#_x0000_t67" style="position:absolute;left:0;text-align:left;margin-left:401.5pt;margin-top:24.9pt;width:41.95pt;height:58.2pt;z-index:251698176" fillcolor="#e2efd9" strokeweight="1.25pt">
            <v:stroke dashstyle="dash"/>
            <v:textbox style="layout-flow:vertical-ideographic"/>
          </v:shape>
        </w:pict>
      </w:r>
      <w:r>
        <w:rPr>
          <w:rFonts w:ascii="等线" w:eastAsia="等线" w:hAnsi="等线"/>
          <w:sz w:val="21"/>
          <w:szCs w:val="22"/>
        </w:rPr>
        <w:pict>
          <v:shapetype id="_x0000_t32" coordsize="21600,21600" o:spt="32" o:oned="t" path="m,l21600,21600e" filled="f">
            <v:path arrowok="t" fillok="f" o:connecttype="none"/>
            <o:lock v:ext="edit" shapetype="t"/>
          </v:shapetype>
          <v:shape id="_x0000_s1121" type="#_x0000_t32" style="position:absolute;left:0;text-align:left;margin-left:45.85pt;margin-top:384.25pt;width:341.2pt;height:0;z-index:251695104" o:connectortype="straight" strokeweight="1.25pt"/>
        </w:pict>
      </w:r>
      <w:r>
        <w:rPr>
          <w:rFonts w:ascii="等线" w:eastAsia="等线" w:hAnsi="等线"/>
          <w:sz w:val="21"/>
          <w:szCs w:val="22"/>
        </w:rPr>
        <w:pict>
          <v:shape id="_x0000_s1123" type="#_x0000_t32" style="position:absolute;left:0;text-align:left;margin-left:387.05pt;margin-top:358.6pt;width:.05pt;height:25.65pt;flip:y;z-index:251697152" o:connectortype="straight" strokeweight="1.25pt"/>
        </w:pict>
      </w:r>
      <w:r>
        <w:rPr>
          <w:rFonts w:ascii="等线" w:eastAsia="等线" w:hAnsi="等线"/>
          <w:sz w:val="21"/>
          <w:szCs w:val="22"/>
        </w:rPr>
        <w:pict>
          <v:shape id="_x0000_s1120" type="#_x0000_t32" style="position:absolute;left:0;text-align:left;margin-left:49.6pt;margin-top:276.15pt;width:337.5pt;height:0;z-index:251694080" o:connectortype="straight" strokeweight="1.25pt"/>
        </w:pict>
      </w:r>
      <w:r>
        <w:rPr>
          <w:rFonts w:ascii="等线" w:eastAsia="等线" w:hAnsi="等线"/>
          <w:sz w:val="21"/>
          <w:szCs w:val="22"/>
        </w:rPr>
        <w:pict>
          <v:shape id="_x0000_s1118" type="#_x0000_t32" style="position:absolute;left:0;text-align:left;margin-left:387.1pt;margin-top:247.2pt;width:0;height:28.8pt;flip:y;z-index:251692032" o:connectortype="straight" strokeweight="1.25pt"/>
        </w:pict>
      </w:r>
      <w:r>
        <w:rPr>
          <w:rFonts w:ascii="等线" w:eastAsia="等线" w:hAnsi="等线"/>
          <w:sz w:val="21"/>
          <w:szCs w:val="22"/>
        </w:rPr>
        <w:pict>
          <v:shape id="_x0000_s1115" type="#_x0000_t32" style="position:absolute;left:0;text-align:left;margin-left:53.35pt;margin-top:164.5pt;width:333.75pt;height:0;z-index:251688960" o:connectortype="straight" strokeweight="1.25pt"/>
        </w:pict>
      </w:r>
      <w:r>
        <w:rPr>
          <w:rFonts w:ascii="等线" w:eastAsia="等线" w:hAnsi="等线"/>
          <w:sz w:val="21"/>
          <w:szCs w:val="22"/>
        </w:rPr>
        <w:pict>
          <v:shape id="_x0000_s1117" type="#_x0000_t32" style="position:absolute;left:0;text-align:left;margin-left:387.1pt;margin-top:135.7pt;width:0;height:28.8pt;flip:y;z-index:251691008" o:connectortype="straight" strokeweight="1.25pt"/>
        </w:pict>
      </w:r>
      <w:r>
        <w:rPr>
          <w:rFonts w:ascii="等线" w:eastAsia="等线" w:hAnsi="等线"/>
          <w:sz w:val="21"/>
          <w:szCs w:val="22"/>
        </w:rPr>
        <w:pict>
          <v:shape id="_x0000_s1112" type="#_x0000_t32" style="position:absolute;left:0;text-align:left;margin-left:53.35pt;margin-top:53.7pt;width:333.75pt;height:0;z-index:251685888" o:connectortype="straight" strokeweight="1.25pt"/>
        </w:pict>
      </w:r>
      <w:r>
        <w:rPr>
          <w:rFonts w:ascii="等线" w:eastAsia="等线" w:hAnsi="等线"/>
          <w:sz w:val="21"/>
          <w:szCs w:val="22"/>
        </w:rPr>
        <w:pict>
          <v:shape id="_x0000_s1114" type="#_x0000_t32" style="position:absolute;left:0;text-align:left;margin-left:387.1pt;margin-top:24.9pt;width:0;height:28.8pt;flip:y;z-index:251687936" o:connectortype="straight" strokeweight="1.25pt"/>
        </w:pict>
      </w:r>
      <w:r>
        <w:rPr>
          <w:rFonts w:ascii="等线" w:eastAsia="等线" w:hAnsi="等线"/>
          <w:sz w:val="21"/>
          <w:szCs w:val="22"/>
        </w:rPr>
        <w:pict>
          <v:rect id="_x0000_s1108" style="position:absolute;left:0;text-align:left;margin-left:351pt;margin-top:413.65pt;width:114.3pt;height:53.25pt;z-index:251681792">
            <v:textbox>
              <w:txbxContent>
                <w:p w:rsidR="007F45A9" w:rsidRDefault="000045DE">
                  <w:pPr>
                    <w:jc w:val="center"/>
                    <w:rPr>
                      <w:rFonts w:ascii="等线" w:eastAsia="等线" w:hAnsi="等线"/>
                      <w:b/>
                      <w:sz w:val="21"/>
                      <w:szCs w:val="21"/>
                    </w:rPr>
                  </w:pPr>
                  <w:r>
                    <w:rPr>
                      <w:rFonts w:ascii="黑体" w:eastAsia="黑体" w:hAnsi="黑体" w:hint="eastAsia"/>
                      <w:b/>
                      <w:sz w:val="21"/>
                      <w:szCs w:val="21"/>
                    </w:rPr>
                    <w:t>公告发布</w:t>
                  </w:r>
                </w:p>
                <w:p w:rsidR="007F45A9" w:rsidRDefault="000045DE">
                  <w:pPr>
                    <w:jc w:val="center"/>
                    <w:rPr>
                      <w:rFonts w:ascii="等线" w:eastAsia="等线" w:hAnsi="等线"/>
                      <w:sz w:val="21"/>
                      <w:szCs w:val="21"/>
                    </w:rPr>
                  </w:pPr>
                  <w:r>
                    <w:rPr>
                      <w:rFonts w:ascii="等线" w:eastAsia="等线" w:hAnsi="等线" w:hint="eastAsia"/>
                      <w:sz w:val="21"/>
                      <w:szCs w:val="21"/>
                    </w:rPr>
                    <w:t>（国标：国家标准委</w:t>
                  </w:r>
                </w:p>
                <w:p w:rsidR="007F45A9" w:rsidRDefault="000045DE">
                  <w:pPr>
                    <w:jc w:val="center"/>
                    <w:rPr>
                      <w:rFonts w:ascii="等线" w:eastAsia="等线" w:hAnsi="等线"/>
                      <w:sz w:val="21"/>
                      <w:szCs w:val="21"/>
                    </w:rPr>
                  </w:pPr>
                  <w:r>
                    <w:rPr>
                      <w:rFonts w:ascii="等线" w:eastAsia="等线" w:hAnsi="等线" w:hint="eastAsia"/>
                      <w:sz w:val="21"/>
                      <w:szCs w:val="21"/>
                    </w:rPr>
                    <w:t xml:space="preserve">  </w:t>
                  </w:r>
                  <w:r>
                    <w:rPr>
                      <w:rFonts w:ascii="等线" w:eastAsia="等线" w:hAnsi="等线" w:hint="eastAsia"/>
                      <w:sz w:val="21"/>
                      <w:szCs w:val="21"/>
                    </w:rPr>
                    <w:t>行标：应急管理部）</w:t>
                  </w:r>
                </w:p>
                <w:p w:rsidR="007F45A9" w:rsidRDefault="007F45A9">
                  <w:pPr>
                    <w:rPr>
                      <w:sz w:val="21"/>
                      <w:szCs w:val="21"/>
                    </w:rPr>
                  </w:pPr>
                </w:p>
              </w:txbxContent>
            </v:textbox>
          </v:rect>
        </w:pict>
      </w:r>
      <w:r>
        <w:rPr>
          <w:rFonts w:ascii="等线" w:eastAsia="等线" w:hAnsi="等线"/>
          <w:sz w:val="21"/>
          <w:szCs w:val="22"/>
        </w:rPr>
        <w:pict>
          <v:rect id="_x0000_s1109" style="position:absolute;left:0;text-align:left;margin-left:230.95pt;margin-top:413.65pt;width:113pt;height:53.25pt;z-index:251682816">
            <v:textbox>
              <w:txbxContent>
                <w:p w:rsidR="007F45A9" w:rsidRDefault="000045DE">
                  <w:pPr>
                    <w:spacing w:line="400" w:lineRule="exact"/>
                    <w:jc w:val="center"/>
                    <w:rPr>
                      <w:rFonts w:ascii="黑体" w:eastAsia="黑体" w:hAnsi="黑体"/>
                      <w:b/>
                      <w:sz w:val="21"/>
                      <w:szCs w:val="21"/>
                    </w:rPr>
                  </w:pPr>
                  <w:r>
                    <w:rPr>
                      <w:rFonts w:ascii="黑体" w:eastAsia="黑体" w:hAnsi="黑体" w:hint="eastAsia"/>
                      <w:b/>
                      <w:sz w:val="21"/>
                      <w:szCs w:val="21"/>
                    </w:rPr>
                    <w:t>审定同意</w:t>
                  </w:r>
                </w:p>
                <w:p w:rsidR="007F45A9" w:rsidRDefault="000045DE">
                  <w:pPr>
                    <w:spacing w:line="400" w:lineRule="exact"/>
                    <w:ind w:leftChars="-135" w:left="-207" w:rightChars="-166" w:right="-598" w:hangingChars="133" w:hanging="279"/>
                    <w:jc w:val="center"/>
                    <w:rPr>
                      <w:rFonts w:ascii="等线" w:eastAsia="等线" w:hAnsi="等线"/>
                      <w:sz w:val="21"/>
                      <w:szCs w:val="21"/>
                    </w:rPr>
                  </w:pPr>
                  <w:r>
                    <w:rPr>
                      <w:rFonts w:ascii="等线" w:eastAsia="等线" w:hAnsi="等线" w:hint="eastAsia"/>
                      <w:sz w:val="21"/>
                      <w:szCs w:val="21"/>
                    </w:rPr>
                    <w:t>（</w:t>
                  </w:r>
                  <w:r>
                    <w:rPr>
                      <w:rFonts w:ascii="等线" w:eastAsia="等线" w:hAnsi="等线" w:hint="eastAsia"/>
                      <w:sz w:val="21"/>
                      <w:szCs w:val="21"/>
                    </w:rPr>
                    <w:t>部领导）</w:t>
                  </w:r>
                </w:p>
                <w:p w:rsidR="007F45A9" w:rsidRDefault="007F45A9"/>
              </w:txbxContent>
            </v:textbox>
          </v:rect>
        </w:pict>
      </w:r>
      <w:r>
        <w:rPr>
          <w:rFonts w:ascii="等线" w:eastAsia="等线" w:hAnsi="等线"/>
          <w:sz w:val="21"/>
          <w:szCs w:val="22"/>
        </w:rPr>
        <w:pict>
          <v:rect id="_x0000_s1101" style="position:absolute;left:0;text-align:left;margin-left:230.95pt;margin-top:193.95pt;width:113pt;height:53.25pt;z-index:251674624;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意见处理</w:t>
                  </w:r>
                </w:p>
                <w:p w:rsidR="007F45A9" w:rsidRDefault="000045DE">
                  <w:pPr>
                    <w:spacing w:line="400" w:lineRule="exact"/>
                    <w:jc w:val="center"/>
                    <w:rPr>
                      <w:rFonts w:ascii="等线" w:eastAsia="等线" w:hAnsi="等线"/>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r>
        <w:rPr>
          <w:rFonts w:ascii="等线" w:eastAsia="等线" w:hAnsi="等线"/>
          <w:sz w:val="21"/>
          <w:szCs w:val="22"/>
        </w:rPr>
        <w:pict>
          <v:rect id="_x0000_s1100" style="position:absolute;left:0;text-align:left;margin-left:350.4pt;margin-top:193.95pt;width:112.4pt;height:53.25pt;z-index:251673600;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形成送审稿</w:t>
                  </w:r>
                </w:p>
                <w:p w:rsidR="007F45A9" w:rsidRDefault="000045DE">
                  <w:pPr>
                    <w:spacing w:line="400" w:lineRule="exact"/>
                    <w:jc w:val="center"/>
                    <w:rPr>
                      <w:rFonts w:ascii="等线" w:eastAsia="等线" w:hAnsi="等线"/>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r>
        <w:rPr>
          <w:rFonts w:ascii="等线" w:eastAsia="等线" w:hAnsi="等线"/>
          <w:sz w:val="21"/>
          <w:szCs w:val="22"/>
        </w:rPr>
        <w:pict>
          <v:rect id="_x0000_s1097" style="position:absolute;left:0;text-align:left;margin-left:230.95pt;margin-top:83.1pt;width:113pt;height:53.25pt;z-index:251670528;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按照计划起草</w:t>
                  </w:r>
                </w:p>
                <w:p w:rsidR="007F45A9" w:rsidRDefault="000045DE">
                  <w:pPr>
                    <w:spacing w:line="400" w:lineRule="exact"/>
                    <w:jc w:val="center"/>
                    <w:rPr>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r>
        <w:rPr>
          <w:rFonts w:ascii="等线" w:eastAsia="等线" w:hAnsi="等线"/>
          <w:sz w:val="21"/>
          <w:szCs w:val="22"/>
        </w:rPr>
        <w:pict>
          <v:rect id="_x0000_s1096" style="position:absolute;left:0;text-align:left;margin-left:350.4pt;margin-top:83.1pt;width:112.4pt;height:53.25pt;z-index:251669504;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形成征求意见稿</w:t>
                  </w:r>
                </w:p>
                <w:p w:rsidR="007F45A9" w:rsidRDefault="000045DE">
                  <w:pPr>
                    <w:spacing w:line="400" w:lineRule="exact"/>
                    <w:jc w:val="center"/>
                    <w:rPr>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r>
        <w:rPr>
          <w:rFonts w:ascii="等线" w:eastAsia="等线" w:hAnsi="等线"/>
          <w:sz w:val="21"/>
          <w:szCs w:val="22"/>
        </w:rPr>
        <w:pict>
          <v:rect id="_x0000_s1104" style="position:absolute;left:0;text-align:left;margin-left:351pt;margin-top:304.5pt;width:111.8pt;height:53.25pt;z-index:251677696;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形成报批稿</w:t>
                  </w:r>
                </w:p>
                <w:p w:rsidR="007F45A9" w:rsidRDefault="000045DE">
                  <w:pPr>
                    <w:spacing w:line="400" w:lineRule="exact"/>
                    <w:jc w:val="center"/>
                    <w:rPr>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r>
        <w:rPr>
          <w:rFonts w:ascii="等线" w:eastAsia="等线" w:hAnsi="等线"/>
          <w:sz w:val="21"/>
          <w:szCs w:val="22"/>
        </w:rPr>
        <w:pict>
          <v:rect id="_x0000_s1105" style="position:absolute;left:0;text-align:left;margin-left:230.95pt;margin-top:305.35pt;width:113pt;height:53.25pt;z-index:251678720">
            <v:textbox>
              <w:txbxContent>
                <w:p w:rsidR="007F45A9" w:rsidRDefault="000045DE">
                  <w:pPr>
                    <w:jc w:val="center"/>
                    <w:rPr>
                      <w:rFonts w:ascii="黑体" w:eastAsia="黑体" w:hAnsi="黑体"/>
                      <w:b/>
                      <w:sz w:val="21"/>
                      <w:szCs w:val="21"/>
                    </w:rPr>
                  </w:pPr>
                  <w:r>
                    <w:rPr>
                      <w:rFonts w:ascii="黑体" w:eastAsia="黑体" w:hAnsi="黑体" w:hint="eastAsia"/>
                      <w:b/>
                      <w:sz w:val="21"/>
                      <w:szCs w:val="21"/>
                    </w:rPr>
                    <w:t>形成审查会议纪要</w:t>
                  </w:r>
                </w:p>
                <w:p w:rsidR="007F45A9" w:rsidRDefault="000045DE">
                  <w:pPr>
                    <w:jc w:val="center"/>
                    <w:rPr>
                      <w:rFonts w:ascii="等线" w:eastAsia="等线" w:hAnsi="等线"/>
                      <w:b/>
                      <w:sz w:val="21"/>
                      <w:szCs w:val="21"/>
                    </w:rPr>
                  </w:pPr>
                  <w:r>
                    <w:rPr>
                      <w:rFonts w:ascii="黑体" w:eastAsia="黑体" w:hAnsi="黑体" w:hint="eastAsia"/>
                      <w:b/>
                      <w:sz w:val="21"/>
                      <w:szCs w:val="21"/>
                    </w:rPr>
                    <w:t>或者函审结论表</w:t>
                  </w:r>
                </w:p>
                <w:p w:rsidR="007F45A9" w:rsidRDefault="000045DE">
                  <w:pPr>
                    <w:jc w:val="center"/>
                    <w:rPr>
                      <w:sz w:val="21"/>
                      <w:szCs w:val="21"/>
                    </w:rPr>
                  </w:pPr>
                  <w:r>
                    <w:rPr>
                      <w:rFonts w:ascii="等线" w:eastAsia="等线" w:hAnsi="等线" w:hint="eastAsia"/>
                      <w:sz w:val="21"/>
                      <w:szCs w:val="21"/>
                    </w:rPr>
                    <w:t>（分技术委员会）</w:t>
                  </w:r>
                </w:p>
                <w:p w:rsidR="007F45A9" w:rsidRDefault="007F45A9">
                  <w:pPr>
                    <w:rPr>
                      <w:sz w:val="21"/>
                      <w:szCs w:val="21"/>
                    </w:rPr>
                  </w:pPr>
                </w:p>
              </w:txbxContent>
            </v:textbox>
          </v:rect>
        </w:pict>
      </w:r>
      <w:r>
        <w:rPr>
          <w:rFonts w:ascii="等线" w:eastAsia="等线" w:hAnsi="等线"/>
          <w:sz w:val="21"/>
          <w:szCs w:val="22"/>
        </w:rPr>
        <w:pict>
          <v:shape id="_x0000_s1122" type="#_x0000_t32" style="position:absolute;left:0;text-align:left;margin-left:45.85pt;margin-top:384.25pt;width:0;height:29.4pt;z-index:251696128" o:connectortype="straight" strokeweight="1.25pt">
            <v:stroke endarrow="block"/>
          </v:shape>
        </w:pict>
      </w:r>
      <w:r>
        <w:rPr>
          <w:rFonts w:ascii="等线" w:eastAsia="等线" w:hAnsi="等线"/>
          <w:sz w:val="21"/>
          <w:szCs w:val="22"/>
        </w:rPr>
        <w:pict>
          <v:shape id="_x0000_s1119" type="#_x0000_t32" style="position:absolute;left:0;text-align:left;margin-left:49pt;margin-top:275.1pt;width:0;height:29.4pt;z-index:251693056" o:connectortype="straight" strokeweight="1.25pt">
            <v:stroke endarrow="block"/>
          </v:shape>
        </w:pict>
      </w:r>
      <w:r>
        <w:rPr>
          <w:rFonts w:ascii="等线" w:eastAsia="等线" w:hAnsi="等线"/>
          <w:sz w:val="21"/>
          <w:szCs w:val="22"/>
        </w:rPr>
        <w:pict>
          <v:shape id="_x0000_s1116" type="#_x0000_t32" style="position:absolute;left:0;text-align:left;margin-left:53.35pt;margin-top:164.5pt;width:0;height:29.4pt;z-index:251689984" o:connectortype="straight" strokeweight="1.25pt">
            <v:stroke endarrow="block"/>
          </v:shape>
        </w:pict>
      </w:r>
      <w:r>
        <w:rPr>
          <w:rFonts w:ascii="等线" w:eastAsia="等线" w:hAnsi="等线"/>
          <w:sz w:val="21"/>
          <w:szCs w:val="22"/>
        </w:rPr>
        <w:pict>
          <v:shape id="_x0000_s1113" type="#_x0000_t32" style="position:absolute;left:0;text-align:left;margin-left:53.35pt;margin-top:53.7pt;width:0;height:29.4pt;z-index:251686912" o:connectortype="straight" strokeweight="1.25pt">
            <v:stroke endarrow="block"/>
          </v:shape>
        </w:pict>
      </w:r>
      <w:r>
        <w:rPr>
          <w:rFonts w:ascii="等线" w:eastAsia="等线" w:hAnsi="等线"/>
          <w:sz w:val="21"/>
          <w:szCs w:val="22"/>
        </w:rPr>
        <w:pict>
          <v:rect id="_x0000_s1106" style="position:absolute;left:0;text-align:left;margin-left:119.9pt;margin-top:305.35pt;width:103.9pt;height:53.25pt;z-index:251679744">
            <v:textbox>
              <w:txbxContent>
                <w:p w:rsidR="007F45A9" w:rsidRDefault="000045DE">
                  <w:pPr>
                    <w:jc w:val="center"/>
                    <w:rPr>
                      <w:rFonts w:ascii="黑体" w:eastAsia="黑体" w:hAnsi="黑体"/>
                      <w:b/>
                      <w:sz w:val="21"/>
                      <w:szCs w:val="21"/>
                    </w:rPr>
                  </w:pPr>
                  <w:r>
                    <w:rPr>
                      <w:rFonts w:ascii="黑体" w:eastAsia="黑体" w:hAnsi="黑体" w:hint="eastAsia"/>
                      <w:b/>
                      <w:sz w:val="21"/>
                      <w:szCs w:val="21"/>
                    </w:rPr>
                    <w:t>会议审查表决</w:t>
                  </w:r>
                </w:p>
                <w:p w:rsidR="007F45A9" w:rsidRDefault="000045DE">
                  <w:pPr>
                    <w:jc w:val="center"/>
                    <w:rPr>
                      <w:rFonts w:ascii="等线" w:eastAsia="等线" w:hAnsi="等线"/>
                      <w:b/>
                      <w:sz w:val="21"/>
                      <w:szCs w:val="21"/>
                    </w:rPr>
                  </w:pPr>
                  <w:r>
                    <w:rPr>
                      <w:rFonts w:ascii="黑体" w:eastAsia="黑体" w:hAnsi="黑体" w:hint="eastAsia"/>
                      <w:b/>
                      <w:sz w:val="21"/>
                      <w:szCs w:val="21"/>
                    </w:rPr>
                    <w:t>或者函审表决</w:t>
                  </w:r>
                </w:p>
                <w:p w:rsidR="007F45A9" w:rsidRDefault="000045DE">
                  <w:pPr>
                    <w:jc w:val="center"/>
                    <w:rPr>
                      <w:rFonts w:ascii="等线" w:eastAsia="等线" w:hAnsi="等线"/>
                      <w:sz w:val="21"/>
                      <w:szCs w:val="21"/>
                    </w:rPr>
                  </w:pPr>
                  <w:r>
                    <w:rPr>
                      <w:rFonts w:ascii="等线" w:eastAsia="等线" w:hAnsi="等线" w:hint="eastAsia"/>
                      <w:sz w:val="21"/>
                      <w:szCs w:val="21"/>
                    </w:rPr>
                    <w:t>（分技术委员会）</w:t>
                  </w:r>
                </w:p>
                <w:p w:rsidR="007F45A9" w:rsidRDefault="007F45A9">
                  <w:pPr>
                    <w:rPr>
                      <w:sz w:val="21"/>
                      <w:szCs w:val="21"/>
                    </w:rPr>
                  </w:pPr>
                </w:p>
              </w:txbxContent>
            </v:textbox>
          </v:rect>
        </w:pict>
      </w:r>
      <w:r>
        <w:rPr>
          <w:rFonts w:ascii="等线" w:eastAsia="等线" w:hAnsi="等线"/>
          <w:sz w:val="21"/>
          <w:szCs w:val="22"/>
        </w:rPr>
        <w:pict>
          <v:rect id="_x0000_s1107" style="position:absolute;left:0;text-align:left;margin-left:8.35pt;margin-top:305.35pt;width:103.9pt;height:53.25pt;z-index:251680768">
            <v:textbox>
              <w:txbxContent>
                <w:p w:rsidR="007F45A9" w:rsidRDefault="000045DE">
                  <w:pPr>
                    <w:jc w:val="center"/>
                    <w:rPr>
                      <w:rFonts w:ascii="黑体" w:eastAsia="黑体" w:hAnsi="黑体"/>
                      <w:b/>
                      <w:sz w:val="21"/>
                      <w:szCs w:val="21"/>
                    </w:rPr>
                  </w:pPr>
                  <w:r>
                    <w:rPr>
                      <w:rFonts w:ascii="黑体" w:eastAsia="黑体" w:hAnsi="黑体" w:hint="eastAsia"/>
                      <w:b/>
                      <w:sz w:val="21"/>
                      <w:szCs w:val="21"/>
                    </w:rPr>
                    <w:t>成立会议审查组</w:t>
                  </w:r>
                </w:p>
                <w:p w:rsidR="007F45A9" w:rsidRDefault="000045DE">
                  <w:pPr>
                    <w:jc w:val="center"/>
                    <w:rPr>
                      <w:rFonts w:ascii="等线" w:eastAsia="等线" w:hAnsi="等线"/>
                      <w:b/>
                      <w:sz w:val="21"/>
                      <w:szCs w:val="21"/>
                    </w:rPr>
                  </w:pPr>
                  <w:r>
                    <w:rPr>
                      <w:rFonts w:ascii="黑体" w:eastAsia="黑体" w:hAnsi="黑体" w:hint="eastAsia"/>
                      <w:b/>
                      <w:sz w:val="21"/>
                      <w:szCs w:val="21"/>
                    </w:rPr>
                    <w:t>或者送达函审材料</w:t>
                  </w:r>
                </w:p>
                <w:p w:rsidR="007F45A9" w:rsidRDefault="000045DE">
                  <w:pPr>
                    <w:jc w:val="center"/>
                    <w:rPr>
                      <w:sz w:val="21"/>
                      <w:szCs w:val="21"/>
                    </w:rPr>
                  </w:pPr>
                  <w:r>
                    <w:rPr>
                      <w:rFonts w:ascii="等线" w:eastAsia="等线" w:hAnsi="等线" w:hint="eastAsia"/>
                      <w:sz w:val="21"/>
                      <w:szCs w:val="21"/>
                    </w:rPr>
                    <w:t>（分技术委员会）</w:t>
                  </w:r>
                </w:p>
                <w:p w:rsidR="007F45A9" w:rsidRDefault="007F45A9">
                  <w:pPr>
                    <w:rPr>
                      <w:sz w:val="21"/>
                      <w:szCs w:val="21"/>
                    </w:rPr>
                  </w:pPr>
                </w:p>
              </w:txbxContent>
            </v:textbox>
          </v:rect>
        </w:pict>
      </w:r>
      <w:r>
        <w:rPr>
          <w:rFonts w:ascii="等线" w:eastAsia="等线" w:hAnsi="等线"/>
          <w:sz w:val="21"/>
          <w:szCs w:val="22"/>
        </w:rPr>
        <w:pict>
          <v:rect id="_x0000_s1110" style="position:absolute;left:0;text-align:left;margin-left:119.9pt;margin-top:413.65pt;width:103.9pt;height:53.25pt;z-index:251683840">
            <v:textbox>
              <w:txbxContent>
                <w:p w:rsidR="007F45A9" w:rsidRDefault="000045DE">
                  <w:pPr>
                    <w:jc w:val="center"/>
                    <w:rPr>
                      <w:rFonts w:ascii="等线" w:eastAsia="等线" w:hAnsi="等线"/>
                      <w:b/>
                      <w:sz w:val="21"/>
                      <w:szCs w:val="21"/>
                    </w:rPr>
                  </w:pPr>
                  <w:r>
                    <w:rPr>
                      <w:rFonts w:ascii="黑体" w:eastAsia="黑体" w:hAnsi="黑体" w:hint="eastAsia"/>
                      <w:b/>
                      <w:sz w:val="21"/>
                      <w:szCs w:val="21"/>
                    </w:rPr>
                    <w:t>报批审核</w:t>
                  </w:r>
                </w:p>
                <w:p w:rsidR="007F45A9" w:rsidRDefault="000045DE">
                  <w:pPr>
                    <w:jc w:val="center"/>
                    <w:rPr>
                      <w:rFonts w:ascii="等线" w:eastAsia="等线" w:hAnsi="等线"/>
                      <w:sz w:val="21"/>
                      <w:szCs w:val="21"/>
                    </w:rPr>
                  </w:pPr>
                  <w:r>
                    <w:rPr>
                      <w:rFonts w:ascii="等线" w:eastAsia="等线" w:hAnsi="等线" w:hint="eastAsia"/>
                      <w:sz w:val="21"/>
                      <w:szCs w:val="21"/>
                    </w:rPr>
                    <w:t>（政策法规司</w:t>
                  </w:r>
                </w:p>
                <w:p w:rsidR="007F45A9" w:rsidRDefault="000045DE">
                  <w:pPr>
                    <w:jc w:val="center"/>
                    <w:rPr>
                      <w:rFonts w:ascii="等线" w:eastAsia="等线" w:hAnsi="等线"/>
                      <w:sz w:val="21"/>
                      <w:szCs w:val="21"/>
                    </w:rPr>
                  </w:pPr>
                  <w:r>
                    <w:rPr>
                      <w:rFonts w:ascii="等线" w:eastAsia="等线" w:hAnsi="等线" w:hint="eastAsia"/>
                      <w:sz w:val="21"/>
                      <w:szCs w:val="21"/>
                    </w:rPr>
                    <w:t xml:space="preserve">   </w:t>
                  </w:r>
                  <w:r>
                    <w:rPr>
                      <w:rFonts w:ascii="等线" w:eastAsia="等线" w:hAnsi="等线" w:hint="eastAsia"/>
                      <w:sz w:val="21"/>
                      <w:szCs w:val="21"/>
                    </w:rPr>
                    <w:t>和技术委员会）</w:t>
                  </w:r>
                </w:p>
                <w:p w:rsidR="007F45A9" w:rsidRDefault="007F45A9">
                  <w:pPr>
                    <w:rPr>
                      <w:sz w:val="21"/>
                      <w:szCs w:val="21"/>
                    </w:rPr>
                  </w:pPr>
                </w:p>
              </w:txbxContent>
            </v:textbox>
          </v:rect>
        </w:pict>
      </w:r>
      <w:r>
        <w:rPr>
          <w:rFonts w:ascii="等线" w:eastAsia="等线" w:hAnsi="等线"/>
          <w:sz w:val="21"/>
          <w:szCs w:val="22"/>
        </w:rPr>
        <w:pict>
          <v:rect id="_x0000_s1102" style="position:absolute;left:0;text-align:left;margin-left:119.9pt;margin-top:193.95pt;width:103.9pt;height:53.25pt;z-index:251675648;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意见统计</w:t>
                  </w:r>
                </w:p>
                <w:p w:rsidR="007F45A9" w:rsidRDefault="000045DE">
                  <w:pPr>
                    <w:spacing w:line="400" w:lineRule="exact"/>
                    <w:jc w:val="center"/>
                    <w:rPr>
                      <w:sz w:val="21"/>
                      <w:szCs w:val="21"/>
                    </w:rPr>
                  </w:pPr>
                  <w:r>
                    <w:rPr>
                      <w:rFonts w:ascii="等线" w:eastAsia="等线" w:hAnsi="等线" w:hint="eastAsia"/>
                      <w:sz w:val="21"/>
                      <w:szCs w:val="21"/>
                    </w:rPr>
                    <w:t>（</w:t>
                  </w:r>
                  <w:r>
                    <w:rPr>
                      <w:rFonts w:ascii="等线" w:eastAsia="等线" w:hAnsi="等线" w:hint="eastAsia"/>
                      <w:sz w:val="21"/>
                      <w:szCs w:val="21"/>
                    </w:rPr>
                    <w:t>分技术委员会）</w:t>
                  </w:r>
                </w:p>
              </w:txbxContent>
            </v:textbox>
          </v:rect>
        </w:pict>
      </w:r>
      <w:r>
        <w:rPr>
          <w:rFonts w:ascii="等线" w:eastAsia="等线" w:hAnsi="等线"/>
          <w:sz w:val="21"/>
          <w:szCs w:val="22"/>
        </w:rPr>
        <w:pict>
          <v:rect id="_x0000_s1103" style="position:absolute;left:0;text-align:left;margin-left:8.2pt;margin-top:193.95pt;width:103.9pt;height:53.25pt;z-index:251676672;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征求意见</w:t>
                  </w:r>
                </w:p>
                <w:p w:rsidR="007F45A9" w:rsidRDefault="000045DE">
                  <w:pPr>
                    <w:spacing w:line="400" w:lineRule="exact"/>
                    <w:jc w:val="center"/>
                    <w:rPr>
                      <w:sz w:val="21"/>
                      <w:szCs w:val="21"/>
                    </w:rPr>
                  </w:pPr>
                  <w:r>
                    <w:rPr>
                      <w:rFonts w:ascii="等线" w:eastAsia="等线" w:hAnsi="等线" w:hint="eastAsia"/>
                      <w:sz w:val="21"/>
                      <w:szCs w:val="21"/>
                    </w:rPr>
                    <w:t>（</w:t>
                  </w:r>
                  <w:r>
                    <w:rPr>
                      <w:rFonts w:ascii="等线" w:eastAsia="等线" w:hAnsi="等线" w:hint="eastAsia"/>
                      <w:sz w:val="21"/>
                      <w:szCs w:val="21"/>
                    </w:rPr>
                    <w:t>分技术委员会）</w:t>
                  </w:r>
                </w:p>
              </w:txbxContent>
            </v:textbox>
          </v:rect>
        </w:pict>
      </w:r>
      <w:r>
        <w:rPr>
          <w:rFonts w:ascii="等线" w:eastAsia="等线" w:hAnsi="等线"/>
          <w:sz w:val="21"/>
          <w:szCs w:val="22"/>
        </w:rPr>
        <w:pict>
          <v:rect id="_x0000_s1098" style="position:absolute;left:0;text-align:left;margin-left:119.9pt;margin-top:83.1pt;width:103.9pt;height:53.25pt;z-index:251671552;v-text-anchor:middle">
            <v:textbox>
              <w:txbxContent>
                <w:p w:rsidR="007F45A9" w:rsidRDefault="000045DE">
                  <w:pPr>
                    <w:spacing w:line="400" w:lineRule="exact"/>
                    <w:jc w:val="center"/>
                    <w:rPr>
                      <w:rFonts w:ascii="等线" w:eastAsia="等线" w:hAnsi="等线"/>
                      <w:b/>
                      <w:sz w:val="21"/>
                      <w:szCs w:val="21"/>
                    </w:rPr>
                  </w:pPr>
                  <w:r>
                    <w:rPr>
                      <w:rFonts w:ascii="黑体" w:eastAsia="黑体" w:hAnsi="黑体" w:hint="eastAsia"/>
                      <w:b/>
                      <w:sz w:val="21"/>
                      <w:szCs w:val="21"/>
                    </w:rPr>
                    <w:t>制定起草方案</w:t>
                  </w:r>
                </w:p>
                <w:p w:rsidR="007F45A9" w:rsidRDefault="000045DE">
                  <w:pPr>
                    <w:spacing w:line="400" w:lineRule="exact"/>
                    <w:jc w:val="center"/>
                    <w:rPr>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r>
        <w:rPr>
          <w:rFonts w:ascii="等线" w:eastAsia="等线" w:hAnsi="等线"/>
          <w:sz w:val="21"/>
          <w:szCs w:val="22"/>
        </w:rPr>
        <w:pict>
          <v:rect id="_x0000_s1099" style="position:absolute;left:0;text-align:left;margin-left:8.2pt;margin-top:83.1pt;width:103.9pt;height:53.25pt;z-index:251672576;v-text-anchor:middle">
            <v:textbox>
              <w:txbxContent>
                <w:p w:rsidR="007F45A9" w:rsidRDefault="000045DE">
                  <w:pPr>
                    <w:spacing w:line="360" w:lineRule="exact"/>
                    <w:jc w:val="center"/>
                    <w:rPr>
                      <w:rFonts w:ascii="黑体" w:eastAsia="黑体" w:hAnsi="黑体"/>
                      <w:b/>
                      <w:sz w:val="21"/>
                      <w:szCs w:val="21"/>
                    </w:rPr>
                  </w:pPr>
                  <w:r>
                    <w:rPr>
                      <w:rFonts w:ascii="黑体" w:eastAsia="黑体" w:hAnsi="黑体" w:hint="eastAsia"/>
                      <w:b/>
                      <w:sz w:val="21"/>
                      <w:szCs w:val="21"/>
                    </w:rPr>
                    <w:t>成立起草小组</w:t>
                  </w:r>
                </w:p>
                <w:p w:rsidR="007F45A9" w:rsidRDefault="000045DE">
                  <w:pPr>
                    <w:spacing w:line="360" w:lineRule="exact"/>
                    <w:rPr>
                      <w:rFonts w:ascii="等线" w:eastAsia="等线" w:hAnsi="等线"/>
                      <w:sz w:val="21"/>
                      <w:szCs w:val="21"/>
                    </w:rPr>
                  </w:pPr>
                  <w:r>
                    <w:rPr>
                      <w:rFonts w:ascii="等线" w:eastAsia="等线" w:hAnsi="等线" w:hint="eastAsia"/>
                      <w:sz w:val="21"/>
                      <w:szCs w:val="21"/>
                    </w:rPr>
                    <w:t>（</w:t>
                  </w:r>
                  <w:r>
                    <w:rPr>
                      <w:rFonts w:ascii="等线" w:eastAsia="等线" w:hAnsi="等线" w:hint="eastAsia"/>
                      <w:sz w:val="21"/>
                      <w:szCs w:val="21"/>
                    </w:rPr>
                    <w:t>牵头起草单位）</w:t>
                  </w:r>
                </w:p>
              </w:txbxContent>
            </v:textbox>
          </v:rect>
        </w:pict>
      </w: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r>
        <w:rPr>
          <w:rFonts w:ascii="等线" w:eastAsia="等线" w:hAnsi="等线"/>
          <w:sz w:val="21"/>
          <w:szCs w:val="22"/>
        </w:rPr>
        <w:pict>
          <v:shape id="_x0000_s1131" type="#_x0000_t13" style="position:absolute;left:0;text-align:left;margin-left:340.45pt;margin-top:7.8pt;width:23.3pt;height:17.85pt;z-index:251705344" fillcolor="#ffc000"/>
        </w:pict>
      </w:r>
      <w:r>
        <w:rPr>
          <w:rFonts w:ascii="等线" w:eastAsia="等线" w:hAnsi="等线"/>
          <w:sz w:val="21"/>
          <w:szCs w:val="22"/>
        </w:rPr>
        <w:pict>
          <v:shape id="_x0000_s1132" type="#_x0000_t13" style="position:absolute;left:0;text-align:left;margin-left:219.9pt;margin-top:7.8pt;width:23.3pt;height:17.85pt;z-index:251706368" fillcolor="#ffc000"/>
        </w:pict>
      </w:r>
      <w:r>
        <w:rPr>
          <w:rFonts w:ascii="等线" w:eastAsia="等线" w:hAnsi="等线"/>
          <w:sz w:val="21"/>
          <w:szCs w:val="22"/>
        </w:rPr>
        <w:pict>
          <v:shape id="_x0000_s1133" type="#_x0000_t13" style="position:absolute;left:0;text-align:left;margin-left:108.8pt;margin-top:7.8pt;width:23.3pt;height:17.85pt;z-index:251707392" fillcolor="#ffc000"/>
        </w:pict>
      </w: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r>
        <w:rPr>
          <w:rFonts w:ascii="等线" w:eastAsia="等线" w:hAnsi="等线"/>
          <w:sz w:val="21"/>
          <w:szCs w:val="22"/>
        </w:rPr>
        <w:pict>
          <v:shape id="_x0000_s1138" type="#_x0000_t13" style="position:absolute;left:0;text-align:left;margin-left:340.45pt;margin-top:13.5pt;width:23.3pt;height:17.85pt;z-index:251712512" fillcolor="#ffc000"/>
        </w:pict>
      </w:r>
      <w:r>
        <w:rPr>
          <w:rFonts w:ascii="等线" w:eastAsia="等线" w:hAnsi="等线"/>
          <w:sz w:val="21"/>
          <w:szCs w:val="22"/>
        </w:rPr>
        <w:pict>
          <v:shape id="_x0000_s1129" type="#_x0000_t13" style="position:absolute;left:0;text-align:left;margin-left:219.9pt;margin-top:13.5pt;width:23.3pt;height:17.85pt;z-index:251703296" fillcolor="#ffc000"/>
        </w:pict>
      </w:r>
      <w:r>
        <w:rPr>
          <w:rFonts w:ascii="等线" w:eastAsia="等线" w:hAnsi="等线"/>
          <w:sz w:val="21"/>
          <w:szCs w:val="22"/>
        </w:rPr>
        <w:pict>
          <v:shape id="_x0000_s1130" type="#_x0000_t13" style="position:absolute;left:0;text-align:left;margin-left:108.8pt;margin-top:13.5pt;width:23.3pt;height:17.85pt;z-index:251704320" fillcolor="#ffc000"/>
        </w:pict>
      </w: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r>
        <w:rPr>
          <w:rFonts w:ascii="等线" w:eastAsia="等线" w:hAnsi="等线"/>
          <w:sz w:val="21"/>
          <w:szCs w:val="22"/>
        </w:rPr>
        <w:pict>
          <v:shape id="_x0000_s1139" type="#_x0000_t13" style="position:absolute;left:0;text-align:left;margin-left:340.45pt;margin-top:13.85pt;width:23.3pt;height:17.85pt;z-index:251713536" fillcolor="#ffc000"/>
        </w:pict>
      </w:r>
      <w:r>
        <w:rPr>
          <w:rFonts w:ascii="等线" w:eastAsia="等线" w:hAnsi="等线"/>
          <w:sz w:val="21"/>
          <w:szCs w:val="22"/>
        </w:rPr>
        <w:pict>
          <v:shape id="_x0000_s1136" type="#_x0000_t13" style="position:absolute;left:0;text-align:left;margin-left:219.9pt;margin-top:13.85pt;width:23.3pt;height:17.85pt;z-index:251710464" fillcolor="#ffc000"/>
        </w:pict>
      </w:r>
      <w:r>
        <w:rPr>
          <w:rFonts w:ascii="等线" w:eastAsia="等线" w:hAnsi="等线"/>
          <w:sz w:val="21"/>
          <w:szCs w:val="22"/>
        </w:rPr>
        <w:pict>
          <v:shape id="_x0000_s1137" type="#_x0000_t13" style="position:absolute;left:0;text-align:left;margin-left:109.5pt;margin-top:13.85pt;width:23.3pt;height:17.85pt;z-index:251711488" fillcolor="#ffc000"/>
        </w:pict>
      </w: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r>
        <w:rPr>
          <w:rFonts w:ascii="等线" w:eastAsia="等线" w:hAnsi="等线"/>
          <w:sz w:val="21"/>
          <w:szCs w:val="22"/>
        </w:rPr>
        <w:pict>
          <v:shape id="_x0000_s1140" type="#_x0000_t13" style="position:absolute;left:0;text-align:left;margin-left:340.45pt;margin-top:12.25pt;width:23.3pt;height:17.85pt;z-index:251714560" fillcolor="#ffc000"/>
        </w:pict>
      </w:r>
      <w:r>
        <w:rPr>
          <w:rFonts w:ascii="等线" w:eastAsia="等线" w:hAnsi="等线"/>
          <w:sz w:val="21"/>
          <w:szCs w:val="22"/>
        </w:rPr>
        <w:pict>
          <v:shape id="_x0000_s1141" type="#_x0000_t13" style="position:absolute;left:0;text-align:left;margin-left:219.9pt;margin-top:12.25pt;width:23.3pt;height:17.85pt;z-index:251715584" fillcolor="#ffc000"/>
        </w:pict>
      </w:r>
      <w:r>
        <w:rPr>
          <w:rFonts w:ascii="等线" w:eastAsia="等线" w:hAnsi="等线"/>
          <w:sz w:val="21"/>
          <w:szCs w:val="22"/>
        </w:rPr>
        <w:pict>
          <v:shape id="_x0000_s1142" type="#_x0000_t13" style="position:absolute;left:0;text-align:left;margin-left:109.5pt;margin-top:12.25pt;width:23.3pt;height:17.85pt;z-index:251716608" fillcolor="#ffc000"/>
        </w:pict>
      </w: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7F45A9">
      <w:pPr>
        <w:rPr>
          <w:rFonts w:ascii="等线" w:eastAsia="等线" w:hAnsi="等线"/>
          <w:sz w:val="21"/>
          <w:szCs w:val="22"/>
        </w:rPr>
      </w:pPr>
    </w:p>
    <w:p w:rsidR="007F45A9" w:rsidRDefault="000045DE">
      <w:pPr>
        <w:spacing w:line="400" w:lineRule="exact"/>
        <w:rPr>
          <w:rFonts w:ascii="Times New Roman" w:eastAsia="宋体" w:hAnsi="Times New Roman"/>
          <w:b/>
          <w:sz w:val="21"/>
        </w:rPr>
        <w:sectPr w:rsidR="007F45A9">
          <w:footerReference w:type="default" r:id="rId7"/>
          <w:type w:val="continuous"/>
          <w:pgSz w:w="11906" w:h="16838"/>
          <w:pgMar w:top="1440" w:right="1800" w:bottom="1440" w:left="1800" w:header="851" w:footer="992" w:gutter="0"/>
          <w:cols w:space="425"/>
          <w:docGrid w:type="lines" w:linePitch="312"/>
        </w:sectPr>
      </w:pPr>
      <w:r>
        <w:rPr>
          <w:rFonts w:ascii="等线" w:eastAsia="等线" w:hAnsi="等线" w:hint="eastAsia"/>
          <w:b/>
          <w:sz w:val="21"/>
          <w:szCs w:val="22"/>
        </w:rPr>
        <w:t xml:space="preserve">    </w:t>
      </w:r>
      <w:r>
        <w:rPr>
          <w:rFonts w:ascii="Times New Roman" w:eastAsia="宋体" w:hAnsi="Times New Roman" w:hint="eastAsia"/>
          <w:b/>
          <w:sz w:val="21"/>
        </w:rPr>
        <w:t>注：</w:t>
      </w:r>
      <w:r>
        <w:rPr>
          <w:rFonts w:ascii="Times New Roman" w:eastAsia="宋体" w:hAnsi="Times New Roman" w:hint="eastAsia"/>
          <w:b/>
          <w:sz w:val="21"/>
        </w:rPr>
        <w:t xml:space="preserve">1. </w:t>
      </w:r>
      <w:r>
        <w:rPr>
          <w:rFonts w:ascii="Times New Roman" w:eastAsia="宋体" w:hAnsi="Times New Roman" w:hint="eastAsia"/>
          <w:b/>
          <w:sz w:val="21"/>
        </w:rPr>
        <w:t>修订标准项目和采用国际标准或者国外先进标准的项目，组织起草阶段不应当超过</w:t>
      </w:r>
      <w:r>
        <w:rPr>
          <w:rFonts w:ascii="Times New Roman" w:eastAsia="宋体" w:hAnsi="Times New Roman" w:hint="eastAsia"/>
          <w:b/>
          <w:sz w:val="21"/>
        </w:rPr>
        <w:t>10</w:t>
      </w:r>
      <w:r>
        <w:rPr>
          <w:rFonts w:ascii="Times New Roman" w:eastAsia="宋体" w:hAnsi="Times New Roman" w:hint="eastAsia"/>
          <w:b/>
          <w:sz w:val="21"/>
        </w:rPr>
        <w:t>个月，征求意见阶段和技术审查阶段均不应当超过</w:t>
      </w:r>
      <w:r>
        <w:rPr>
          <w:rFonts w:ascii="Times New Roman" w:eastAsia="宋体" w:hAnsi="Times New Roman" w:hint="eastAsia"/>
          <w:b/>
          <w:sz w:val="21"/>
        </w:rPr>
        <w:t>4</w:t>
      </w:r>
      <w:r>
        <w:rPr>
          <w:rFonts w:ascii="Times New Roman" w:eastAsia="宋体" w:hAnsi="Times New Roman" w:hint="eastAsia"/>
          <w:b/>
          <w:sz w:val="21"/>
        </w:rPr>
        <w:t>个月；</w:t>
      </w:r>
      <w:r>
        <w:rPr>
          <w:rFonts w:ascii="Times New Roman" w:eastAsia="宋体" w:hAnsi="Times New Roman" w:hint="eastAsia"/>
          <w:b/>
          <w:sz w:val="21"/>
        </w:rPr>
        <w:t>2.</w:t>
      </w:r>
      <w:r>
        <w:rPr>
          <w:rFonts w:ascii="Times New Roman" w:eastAsia="宋体" w:hAnsi="Times New Roman" w:hint="eastAsia"/>
          <w:b/>
          <w:sz w:val="21"/>
        </w:rPr>
        <w:t>其他标准项目，组织起草阶段不应当超过</w:t>
      </w:r>
      <w:r>
        <w:rPr>
          <w:rFonts w:ascii="Times New Roman" w:eastAsia="宋体" w:hAnsi="Times New Roman" w:hint="eastAsia"/>
          <w:b/>
          <w:sz w:val="21"/>
        </w:rPr>
        <w:t>12</w:t>
      </w:r>
      <w:r>
        <w:rPr>
          <w:rFonts w:ascii="Times New Roman" w:eastAsia="宋体" w:hAnsi="Times New Roman" w:hint="eastAsia"/>
          <w:b/>
          <w:sz w:val="21"/>
        </w:rPr>
        <w:t>个月，征求意见阶段和技术审查阶段均不应当超过</w:t>
      </w:r>
      <w:r>
        <w:rPr>
          <w:rFonts w:ascii="Times New Roman" w:eastAsia="宋体" w:hAnsi="Times New Roman" w:hint="eastAsia"/>
          <w:b/>
          <w:sz w:val="21"/>
        </w:rPr>
        <w:t>6</w:t>
      </w:r>
      <w:r>
        <w:rPr>
          <w:rFonts w:ascii="Times New Roman" w:eastAsia="宋体" w:hAnsi="Times New Roman" w:hint="eastAsia"/>
          <w:b/>
          <w:sz w:val="21"/>
        </w:rPr>
        <w:t>个月。</w:t>
      </w:r>
    </w:p>
    <w:p w:rsidR="007F45A9" w:rsidRDefault="007F45A9" w:rsidP="007F45A9">
      <w:pPr>
        <w:spacing w:line="580" w:lineRule="exact"/>
        <w:ind w:firstLineChars="196" w:firstLine="706"/>
        <w:rPr>
          <w:rFonts w:ascii="仿宋_GB2312"/>
          <w:szCs w:val="36"/>
        </w:rPr>
      </w:pPr>
      <w:bookmarkStart w:id="0" w:name="_GoBack"/>
      <w:bookmarkEnd w:id="0"/>
    </w:p>
    <w:sectPr w:rsidR="007F45A9" w:rsidSect="007F45A9">
      <w:footerReference w:type="default" r:id="rId8"/>
      <w:type w:val="continuous"/>
      <w:pgSz w:w="11906" w:h="16838"/>
      <w:pgMar w:top="1440" w:right="1800" w:bottom="1440" w:left="1800" w:header="851" w:footer="992" w:gutter="0"/>
      <w:pgNumType w:start="5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5DE" w:rsidRDefault="000045DE" w:rsidP="007F45A9">
      <w:r>
        <w:separator/>
      </w:r>
    </w:p>
  </w:endnote>
  <w:endnote w:type="continuationSeparator" w:id="0">
    <w:p w:rsidR="000045DE" w:rsidRDefault="000045DE" w:rsidP="007F45A9">
      <w:r>
        <w:continuationSeparator/>
      </w:r>
    </w:p>
  </w:endnote>
</w:endnotes>
</file>

<file path=word/fontTable.xml><?xml version="1.0" encoding="utf-8"?>
<w:fonts xmlns:r="http://schemas.openxmlformats.org/officeDocument/2006/relationships" xmlns:w="http://schemas.openxmlformats.org/wordprocessingml/2006/main">
  <w:font w:name="等线">
    <w:altName w:val="文鼎ＰＬ简中楷"/>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altName w:val="DejaVu Sans"/>
    <w:panose1 w:val="020B0604030504040204"/>
    <w:charset w:val="00"/>
    <w:family w:val="swiss"/>
    <w:pitch w:val="variable"/>
    <w:sig w:usb0="A10006FF" w:usb1="4000205B" w:usb2="00000010" w:usb3="00000000" w:csb0="0000019F" w:csb1="00000000"/>
  </w:font>
  <w:font w:name="长城楷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5A9" w:rsidRDefault="007F45A9">
    <w:pPr>
      <w:pStyle w:val="a5"/>
      <w:jc w:val="center"/>
    </w:pPr>
  </w:p>
  <w:p w:rsidR="007F45A9" w:rsidRDefault="007F45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82560"/>
    </w:sdtPr>
    <w:sdtContent>
      <w:p w:rsidR="007F45A9" w:rsidRDefault="000045DE">
        <w:pPr>
          <w:pStyle w:val="a5"/>
          <w:jc w:val="center"/>
        </w:pPr>
        <w:r>
          <w:rPr>
            <w:rFonts w:hint="eastAsia"/>
          </w:rPr>
          <w:t>50</w:t>
        </w:r>
      </w:p>
    </w:sdtContent>
  </w:sdt>
  <w:p w:rsidR="007F45A9" w:rsidRDefault="007F45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5DE" w:rsidRDefault="000045DE" w:rsidP="007F45A9">
      <w:r>
        <w:separator/>
      </w:r>
    </w:p>
  </w:footnote>
  <w:footnote w:type="continuationSeparator" w:id="0">
    <w:p w:rsidR="000045DE" w:rsidRDefault="000045DE" w:rsidP="007F45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581"/>
  <w:displayHorizontalDrawingGridEvery w:val="0"/>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 w:val="000045DE"/>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45A9"/>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346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CC37F8B"/>
    <w:rsid w:val="539D58A5"/>
    <w:rsid w:val="5A2E5391"/>
    <w:rsid w:val="5ADE332C"/>
    <w:rsid w:val="5CFF2866"/>
    <w:rsid w:val="5EDBF017"/>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rules v:ext="edit">
        <o:r id="V:Rule13" type="connector" idref="#_x0000_s1112"/>
        <o:r id="V:Rule14" type="connector" idref="#_x0000_s1114"/>
        <o:r id="V:Rule15" type="connector" idref="#_x0000_s1113"/>
        <o:r id="V:Rule16" type="connector" idref="#_x0000_s1118"/>
        <o:r id="V:Rule17" type="connector" idref="#_x0000_s1117"/>
        <o:r id="V:Rule18" type="connector" idref="#_x0000_s1115"/>
        <o:r id="V:Rule19" type="connector" idref="#_x0000_s1116"/>
        <o:r id="V:Rule20" type="connector" idref="#_x0000_s1121"/>
        <o:r id="V:Rule21" type="connector" idref="#_x0000_s1122"/>
        <o:r id="V:Rule22" type="connector" idref="#_x0000_s1123"/>
        <o:r id="V:Rule23" type="connector" idref="#_x0000_s1119"/>
        <o:r id="V:Rule24" type="connector" idref="#_x0000_s11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5A9"/>
    <w:pPr>
      <w:widowControl w:val="0"/>
      <w:jc w:val="both"/>
    </w:pPr>
    <w:rPr>
      <w:rFonts w:ascii="Calibri" w:eastAsia="仿宋_GB2312" w:hAnsi="Calibri"/>
      <w:kern w:val="2"/>
      <w:sz w:val="36"/>
      <w:szCs w:val="24"/>
    </w:rPr>
  </w:style>
  <w:style w:type="paragraph" w:styleId="2">
    <w:name w:val="heading 2"/>
    <w:basedOn w:val="a"/>
    <w:next w:val="a"/>
    <w:qFormat/>
    <w:rsid w:val="007F45A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F45A9"/>
    <w:pPr>
      <w:spacing w:after="120"/>
      <w:ind w:leftChars="200" w:left="420"/>
    </w:pPr>
    <w:rPr>
      <w:rFonts w:eastAsia="宋体"/>
      <w:sz w:val="21"/>
    </w:rPr>
  </w:style>
  <w:style w:type="paragraph" w:styleId="a4">
    <w:name w:val="Balloon Text"/>
    <w:basedOn w:val="a"/>
    <w:semiHidden/>
    <w:qFormat/>
    <w:rsid w:val="007F45A9"/>
    <w:rPr>
      <w:sz w:val="18"/>
      <w:szCs w:val="18"/>
    </w:rPr>
  </w:style>
  <w:style w:type="paragraph" w:styleId="a5">
    <w:name w:val="footer"/>
    <w:basedOn w:val="a"/>
    <w:link w:val="Char0"/>
    <w:uiPriority w:val="99"/>
    <w:qFormat/>
    <w:rsid w:val="007F45A9"/>
    <w:pPr>
      <w:tabs>
        <w:tab w:val="center" w:pos="4153"/>
        <w:tab w:val="right" w:pos="8306"/>
      </w:tabs>
      <w:snapToGrid w:val="0"/>
      <w:jc w:val="left"/>
    </w:pPr>
    <w:rPr>
      <w:sz w:val="18"/>
      <w:szCs w:val="18"/>
    </w:rPr>
  </w:style>
  <w:style w:type="paragraph" w:styleId="a6">
    <w:name w:val="header"/>
    <w:basedOn w:val="a"/>
    <w:link w:val="Char1"/>
    <w:qFormat/>
    <w:rsid w:val="007F45A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F45A9"/>
    <w:pPr>
      <w:widowControl/>
      <w:spacing w:before="100" w:beforeAutospacing="1" w:after="100" w:afterAutospacing="1"/>
      <w:jc w:val="left"/>
    </w:pPr>
    <w:rPr>
      <w:rFonts w:ascii="宋体" w:eastAsia="宋体" w:hAnsi="宋体" w:cs="宋体"/>
      <w:kern w:val="0"/>
      <w:sz w:val="24"/>
    </w:rPr>
  </w:style>
  <w:style w:type="character" w:styleId="a8">
    <w:name w:val="Strong"/>
    <w:basedOn w:val="a0"/>
    <w:qFormat/>
    <w:rsid w:val="007F45A9"/>
    <w:rPr>
      <w:b/>
      <w:bCs/>
    </w:rPr>
  </w:style>
  <w:style w:type="character" w:styleId="a9">
    <w:name w:val="page number"/>
    <w:basedOn w:val="a0"/>
    <w:qFormat/>
    <w:rsid w:val="007F45A9"/>
  </w:style>
  <w:style w:type="character" w:styleId="aa">
    <w:name w:val="Hyperlink"/>
    <w:qFormat/>
    <w:rsid w:val="007F45A9"/>
    <w:rPr>
      <w:color w:val="0000FF"/>
      <w:u w:val="single"/>
    </w:rPr>
  </w:style>
  <w:style w:type="table" w:styleId="ab">
    <w:name w:val="Table Grid"/>
    <w:basedOn w:val="a1"/>
    <w:uiPriority w:val="39"/>
    <w:qFormat/>
    <w:rsid w:val="007F45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3"/>
    <w:qFormat/>
    <w:rsid w:val="007F45A9"/>
    <w:rPr>
      <w:kern w:val="2"/>
      <w:sz w:val="21"/>
      <w:szCs w:val="24"/>
    </w:rPr>
  </w:style>
  <w:style w:type="character" w:customStyle="1" w:styleId="Char1">
    <w:name w:val="页眉 Char"/>
    <w:link w:val="a6"/>
    <w:qFormat/>
    <w:rsid w:val="007F45A9"/>
    <w:rPr>
      <w:rFonts w:eastAsia="仿宋_GB2312"/>
      <w:kern w:val="2"/>
      <w:sz w:val="18"/>
      <w:szCs w:val="18"/>
    </w:rPr>
  </w:style>
  <w:style w:type="character" w:customStyle="1" w:styleId="Char0">
    <w:name w:val="页脚 Char"/>
    <w:link w:val="a5"/>
    <w:uiPriority w:val="99"/>
    <w:qFormat/>
    <w:rsid w:val="007F45A9"/>
    <w:rPr>
      <w:rFonts w:eastAsia="仿宋_GB2312"/>
      <w:kern w:val="2"/>
      <w:sz w:val="18"/>
      <w:szCs w:val="18"/>
      <w:lang w:val="en-US" w:eastAsia="zh-CN"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7F45A9"/>
    <w:pPr>
      <w:widowControl/>
      <w:spacing w:after="160" w:line="240" w:lineRule="exact"/>
      <w:jc w:val="left"/>
    </w:pPr>
    <w:rPr>
      <w:rFonts w:ascii="Verdana" w:hAnsi="Verdana"/>
      <w:kern w:val="0"/>
      <w:sz w:val="24"/>
      <w:szCs w:val="20"/>
      <w:lang w:eastAsia="en-US"/>
    </w:rPr>
  </w:style>
  <w:style w:type="paragraph" w:customStyle="1" w:styleId="ac">
    <w:name w:val="期号"/>
    <w:basedOn w:val="2"/>
    <w:next w:val="a"/>
    <w:qFormat/>
    <w:rsid w:val="007F45A9"/>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Char1CharCharChar">
    <w:name w:val="Char1 Char Char Char"/>
    <w:basedOn w:val="a"/>
    <w:qFormat/>
    <w:rsid w:val="007F45A9"/>
    <w:rPr>
      <w:rFonts w:eastAsia="宋体"/>
      <w:sz w:val="21"/>
      <w:szCs w:val="22"/>
    </w:rPr>
  </w:style>
  <w:style w:type="paragraph" w:styleId="ad">
    <w:name w:val="List Paragraph"/>
    <w:basedOn w:val="a"/>
    <w:uiPriority w:val="34"/>
    <w:qFormat/>
    <w:rsid w:val="007F45A9"/>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0"/>
    <customShpInfo spid="_x0000_s1087"/>
    <customShpInfo spid="_x0000_s1090"/>
    <customShpInfo spid="_x0000_s1091"/>
    <customShpInfo spid="_x0000_s1089"/>
    <customShpInfo spid="_x0000_s1088"/>
    <customShpInfo spid="_x0000_s1134"/>
    <customShpInfo spid="_x0000_s1135"/>
    <customShpInfo spid="_x0000_s1125"/>
    <customShpInfo spid="_x0000_s1126"/>
    <customShpInfo spid="_x0000_s1127"/>
    <customShpInfo spid="_x0000_s1128"/>
    <customShpInfo spid="_x0000_s1095"/>
    <customShpInfo spid="_x0000_s1111"/>
    <customShpInfo spid="_x0000_s1094"/>
    <customShpInfo spid="_x0000_s1093"/>
    <customShpInfo spid="_x0000_s1092"/>
    <customShpInfo spid="_x0000_s1124"/>
    <customShpInfo spid="_x0000_s1121"/>
    <customShpInfo spid="_x0000_s1123"/>
    <customShpInfo spid="_x0000_s1120"/>
    <customShpInfo spid="_x0000_s1118"/>
    <customShpInfo spid="_x0000_s1115"/>
    <customShpInfo spid="_x0000_s1117"/>
    <customShpInfo spid="_x0000_s1112"/>
    <customShpInfo spid="_x0000_s1114"/>
    <customShpInfo spid="_x0000_s1108"/>
    <customShpInfo spid="_x0000_s1109"/>
    <customShpInfo spid="_x0000_s1101"/>
    <customShpInfo spid="_x0000_s1100"/>
    <customShpInfo spid="_x0000_s1097"/>
    <customShpInfo spid="_x0000_s1096"/>
    <customShpInfo spid="_x0000_s1104"/>
    <customShpInfo spid="_x0000_s1105"/>
    <customShpInfo spid="_x0000_s1122"/>
    <customShpInfo spid="_x0000_s1119"/>
    <customShpInfo spid="_x0000_s1116"/>
    <customShpInfo spid="_x0000_s1113"/>
    <customShpInfo spid="_x0000_s1106"/>
    <customShpInfo spid="_x0000_s1107"/>
    <customShpInfo spid="_x0000_s1110"/>
    <customShpInfo spid="_x0000_s1102"/>
    <customShpInfo spid="_x0000_s1103"/>
    <customShpInfo spid="_x0000_s1098"/>
    <customShpInfo spid="_x0000_s1099"/>
    <customShpInfo spid="_x0000_s1131"/>
    <customShpInfo spid="_x0000_s1132"/>
    <customShpInfo spid="_x0000_s1133"/>
    <customShpInfo spid="_x0000_s1138"/>
    <customShpInfo spid="_x0000_s1129"/>
    <customShpInfo spid="_x0000_s1130"/>
    <customShpInfo spid="_x0000_s1139"/>
    <customShpInfo spid="_x0000_s1136"/>
    <customShpInfo spid="_x0000_s1137"/>
    <customShpInfo spid="_x0000_s1140"/>
    <customShpInfo spid="_x0000_s1141"/>
    <customShpInfo spid="_x0000_s11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200</Characters>
  <Application>Microsoft Office Word</Application>
  <DocSecurity>0</DocSecurity>
  <Lines>1</Lines>
  <Paragraphs>1</Paragraphs>
  <ScaleCrop>false</ScaleCrop>
  <Company>saws</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σ优ଏ</cp:lastModifiedBy>
  <cp:revision>2</cp:revision>
  <cp:lastPrinted>2019-07-03T01:57:00Z</cp:lastPrinted>
  <dcterms:created xsi:type="dcterms:W3CDTF">2019-07-18T07:55:00Z</dcterms:created>
  <dcterms:modified xsi:type="dcterms:W3CDTF">2019-07-18T07:55:00Z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2052-10.1.0.7450</vt:lpwstr>
  </property>
</Properties>
</file>