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杨凌示范区</w:t>
      </w:r>
      <w:r>
        <w:rPr>
          <w:rFonts w:hint="eastAsia" w:ascii="黑体" w:hAnsi="黑体" w:eastAsia="黑体" w:cs="黑体"/>
          <w:sz w:val="44"/>
          <w:szCs w:val="44"/>
        </w:rPr>
        <w:t>工贸重点企业名单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杨凌中石龙电动车辆有限公司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杨凌示范区农科新型材料有限公司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陕西华秦农牧科技有限公司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嘉吉饲料（陕西）有限公司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陕西欧迪亚实业有限公司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陕西湘大骆驼饲料有限公司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陕西杨凌石羊饲料有限公司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杨凌鲁力农机装备有限公司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陕西杨凌富仕特饲料有限公司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陕西中兴林产科技股份有限公司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陕西恒通农业科技发展有限公司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杨凌天赐丰机械制造实业有限公司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陕西众兴菌业科技有限公司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陕西杨凌富仕特生物科技有限公司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陕西杨凌锦川管业科技有限公司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陕西安佑生物科技有限公司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杨凌圣桑绿色食品有限公司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18.西部电缆陕西有限公司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19.杨凌哈牙食品有限公司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萨诺（杨凌）现代动物营养有限公司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陕西恒力机械科技有限公司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杨凌天英包装印务有限责任公司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陕西粮农杨凌储备库有限公司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杨凌CBE隧道模具有限公司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杨凌圣妃乳业有限公司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陕西海斯夫生物工程有限公司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陕西世真电子配件有限公司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陕西象牙电池科技有限公司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杨凌天工实业股份有限公司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杨凌美畅新材料股份有限公司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陕西株新兴动力电池科技有限公司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陕西相信高科技有限公司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陕西英童乳业有限公司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杨凌聚川塑料包装有限公司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杨凌环球园艺有限公司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陕西天科塑业科技发展有限公司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37.陕西竹园村食品科技股份有限公司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陕西宝利沥青有限公司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陕西杨凌来富油脂有限公司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.陕西果业科技集团杨凌农产品供应链有限公司</w:t>
      </w:r>
    </w:p>
    <w:sectPr>
      <w:footerReference r:id="rId3" w:type="default"/>
      <w:pgSz w:w="11906" w:h="16838"/>
      <w:pgMar w:top="2154" w:right="1474" w:bottom="2041" w:left="1587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684F"/>
    <w:rsid w:val="06596940"/>
    <w:rsid w:val="09742B0E"/>
    <w:rsid w:val="09B16A20"/>
    <w:rsid w:val="0B0D4097"/>
    <w:rsid w:val="0BA8362B"/>
    <w:rsid w:val="13252F9C"/>
    <w:rsid w:val="13AF5430"/>
    <w:rsid w:val="1AA13F85"/>
    <w:rsid w:val="1BCE5B52"/>
    <w:rsid w:val="1D5511D0"/>
    <w:rsid w:val="212B2907"/>
    <w:rsid w:val="219F3637"/>
    <w:rsid w:val="26E37455"/>
    <w:rsid w:val="29015AF9"/>
    <w:rsid w:val="2CF66359"/>
    <w:rsid w:val="2D33597A"/>
    <w:rsid w:val="2DE04292"/>
    <w:rsid w:val="38AA08CF"/>
    <w:rsid w:val="3AF52936"/>
    <w:rsid w:val="3E500648"/>
    <w:rsid w:val="3EE80021"/>
    <w:rsid w:val="404B29B8"/>
    <w:rsid w:val="414021DC"/>
    <w:rsid w:val="4287780D"/>
    <w:rsid w:val="442C334C"/>
    <w:rsid w:val="4CA20885"/>
    <w:rsid w:val="50A602EA"/>
    <w:rsid w:val="50AE4B3C"/>
    <w:rsid w:val="52D6760B"/>
    <w:rsid w:val="545206A7"/>
    <w:rsid w:val="559E7498"/>
    <w:rsid w:val="59DB15AE"/>
    <w:rsid w:val="5D1E086C"/>
    <w:rsid w:val="5EC52306"/>
    <w:rsid w:val="5F2E25EB"/>
    <w:rsid w:val="626666E9"/>
    <w:rsid w:val="65201470"/>
    <w:rsid w:val="66EE4FA2"/>
    <w:rsid w:val="72D54760"/>
    <w:rsid w:val="7680476F"/>
    <w:rsid w:val="774D100E"/>
    <w:rsid w:val="790A68C3"/>
    <w:rsid w:val="7C6E3BB6"/>
    <w:rsid w:val="7D1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kern w:val="0"/>
      <w:sz w:val="36"/>
      <w:szCs w:val="36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2020-02-21T01:12:00Z</dcterms:created>
  <dc:creator>Administrator</dc:creator>
  <cp:lastModifiedBy>  ！  </cp:lastModifiedBy>
  <cp:lastPrinted>2020-03-05T02:17:00Z</cp:lastPrinted>
  <dcterms:modified xsi:type="dcterms:W3CDTF">2020-03-17T03:37:05Z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