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 xml:space="preserve"> 曹新庄生活垃圾填埋场建设项目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w:t>
            </w:r>
            <w:bookmarkStart w:id="0" w:name="_GoBack"/>
            <w:bookmarkEnd w:id="0"/>
            <w:r>
              <w:rPr>
                <w:rFonts w:ascii="宋体" w:hAnsi="宋体" w:eastAsia="宋体"/>
                <w:bCs/>
                <w:sz w:val="21"/>
                <w:szCs w:val="21"/>
              </w:rPr>
              <w:t>，若涉及不能公开的信息请在此栏中注明法律依据和不能公开的具体信息。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C017CEE"/>
    <w:rsid w:val="44EB321A"/>
    <w:rsid w:val="50043420"/>
    <w:rsid w:val="6D535020"/>
    <w:rsid w:val="76CB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QH</cp:lastModifiedBy>
  <dcterms:modified xsi:type="dcterms:W3CDTF">2018-12-10T03:13:07Z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