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BatangChe" w:eastAsia="黑体" w:cs="Arial"/>
          <w:color w:val="000000"/>
          <w:sz w:val="44"/>
          <w:szCs w:val="44"/>
        </w:rPr>
      </w:pPr>
      <w:r>
        <w:rPr>
          <w:rFonts w:hint="eastAsia" w:ascii="黑体" w:hAnsi="BatangChe" w:eastAsia="黑体" w:cs="Arial"/>
          <w:color w:val="000000"/>
          <w:sz w:val="32"/>
          <w:szCs w:val="32"/>
        </w:rPr>
        <w:t>附件</w:t>
      </w:r>
      <w:r>
        <w:rPr>
          <w:rFonts w:ascii="黑体" w:hAnsi="BatangChe" w:eastAsia="黑体" w:cs="Arial"/>
          <w:color w:val="000000"/>
          <w:sz w:val="32"/>
          <w:szCs w:val="32"/>
        </w:rPr>
        <w:t>2</w:t>
      </w:r>
      <w:r>
        <w:rPr>
          <w:rFonts w:hint="eastAsia" w:ascii="黑体" w:hAnsi="BatangChe" w:eastAsia="黑体" w:cs="Arial"/>
          <w:color w:val="000000"/>
          <w:sz w:val="32"/>
          <w:szCs w:val="32"/>
        </w:rPr>
        <w:t>：</w:t>
      </w:r>
    </w:p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中小学生流出证明（样本）</w:t>
      </w:r>
      <w:bookmarkEnd w:id="0"/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杨陵区教育局：</w:t>
      </w:r>
    </w:p>
    <w:p>
      <w:pPr>
        <w:tabs>
          <w:tab w:val="left" w:pos="2115"/>
        </w:tabs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现有我辖区适龄儿童（少年）：</w:t>
      </w:r>
    </w:p>
    <w:p>
      <w:pPr>
        <w:tabs>
          <w:tab w:val="left" w:pos="2115"/>
        </w:tabs>
        <w:ind w:firstLine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姓名：</w:t>
      </w:r>
      <w:r>
        <w:rPr>
          <w:sz w:val="30"/>
          <w:szCs w:val="30"/>
          <w:u w:val="single"/>
        </w:rPr>
        <w:t xml:space="preserve">  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性别：</w:t>
      </w:r>
      <w:r>
        <w:rPr>
          <w:sz w:val="30"/>
          <w:szCs w:val="30"/>
          <w:u w:val="single"/>
        </w:rPr>
        <w:t xml:space="preserve">    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身份证号：</w:t>
      </w:r>
      <w:r>
        <w:rPr>
          <w:sz w:val="30"/>
          <w:szCs w:val="30"/>
          <w:u w:val="single"/>
        </w:rPr>
        <w:t xml:space="preserve">                 </w:t>
      </w:r>
    </w:p>
    <w:p>
      <w:pPr>
        <w:tabs>
          <w:tab w:val="left" w:pos="2115"/>
        </w:tabs>
        <w:ind w:firstLine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户口所在地：</w:t>
      </w:r>
      <w:r>
        <w:rPr>
          <w:sz w:val="30"/>
          <w:szCs w:val="30"/>
          <w:u w:val="single"/>
        </w:rPr>
        <w:t xml:space="preserve">                               </w:t>
      </w:r>
    </w:p>
    <w:p>
      <w:pPr>
        <w:tabs>
          <w:tab w:val="left" w:pos="2115"/>
        </w:tabs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父亲姓名：</w:t>
      </w:r>
      <w:r>
        <w:rPr>
          <w:sz w:val="30"/>
          <w:szCs w:val="30"/>
          <w:u w:val="single"/>
        </w:rPr>
        <w:t xml:space="preserve">        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身份证号：</w:t>
      </w:r>
      <w:r>
        <w:rPr>
          <w:sz w:val="30"/>
          <w:szCs w:val="30"/>
          <w:u w:val="single"/>
        </w:rPr>
        <w:t xml:space="preserve">                     </w:t>
      </w:r>
      <w:r>
        <w:rPr>
          <w:sz w:val="30"/>
          <w:szCs w:val="30"/>
        </w:rPr>
        <w:t xml:space="preserve"> </w:t>
      </w:r>
    </w:p>
    <w:p>
      <w:pPr>
        <w:tabs>
          <w:tab w:val="left" w:pos="2115"/>
        </w:tabs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工作单位：</w:t>
      </w:r>
      <w:r>
        <w:rPr>
          <w:sz w:val="30"/>
          <w:szCs w:val="30"/>
          <w:u w:val="single"/>
        </w:rPr>
        <w:t xml:space="preserve">                               </w:t>
      </w:r>
    </w:p>
    <w:p>
      <w:pPr>
        <w:tabs>
          <w:tab w:val="left" w:pos="2115"/>
        </w:tabs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母亲姓名：</w:t>
      </w:r>
      <w:r>
        <w:rPr>
          <w:sz w:val="30"/>
          <w:szCs w:val="30"/>
          <w:u w:val="single"/>
        </w:rPr>
        <w:t xml:space="preserve">  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身份证号：</w:t>
      </w:r>
      <w:r>
        <w:rPr>
          <w:sz w:val="30"/>
          <w:szCs w:val="30"/>
          <w:u w:val="single"/>
        </w:rPr>
        <w:t xml:space="preserve">                     </w:t>
      </w:r>
      <w:r>
        <w:rPr>
          <w:sz w:val="30"/>
          <w:szCs w:val="30"/>
        </w:rPr>
        <w:t xml:space="preserve"> </w:t>
      </w:r>
    </w:p>
    <w:p>
      <w:pPr>
        <w:tabs>
          <w:tab w:val="left" w:pos="2115"/>
        </w:tabs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工作单位：</w:t>
      </w:r>
      <w:r>
        <w:rPr>
          <w:sz w:val="30"/>
          <w:szCs w:val="30"/>
          <w:u w:val="single"/>
        </w:rPr>
        <w:t xml:space="preserve">                               </w:t>
      </w:r>
    </w:p>
    <w:p>
      <w:pPr>
        <w:tabs>
          <w:tab w:val="left" w:pos="2115"/>
        </w:tabs>
        <w:ind w:firstLine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居住证地址为：</w:t>
      </w:r>
      <w:r>
        <w:rPr>
          <w:sz w:val="30"/>
          <w:szCs w:val="30"/>
          <w:u w:val="single"/>
        </w:rPr>
        <w:t xml:space="preserve">                               </w:t>
      </w:r>
    </w:p>
    <w:p>
      <w:pPr>
        <w:tabs>
          <w:tab w:val="left" w:pos="2115"/>
        </w:tabs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父母均签有正规劳务合同（或已取得合法营业执照）并且在杨陵有稳定的居所，目前该适龄儿童（少年）在户籍所在地已无监护条件。</w:t>
      </w:r>
    </w:p>
    <w:p>
      <w:pPr>
        <w:tabs>
          <w:tab w:val="left" w:pos="2115"/>
        </w:tabs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/>
    <w:p>
      <w:pPr>
        <w:rPr>
          <w:sz w:val="30"/>
          <w:szCs w:val="30"/>
        </w:rPr>
      </w:pPr>
      <w:r>
        <w:rPr>
          <w:sz w:val="30"/>
          <w:szCs w:val="30"/>
          <w:u w:val="single"/>
        </w:rPr>
        <w:t xml:space="preserve"> 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村（社区）</w:t>
      </w:r>
      <w:r>
        <w:rPr>
          <w:sz w:val="30"/>
          <w:szCs w:val="30"/>
        </w:rPr>
        <w:t xml:space="preserve">          </w:t>
      </w:r>
      <w:r>
        <w:rPr>
          <w:sz w:val="30"/>
          <w:szCs w:val="30"/>
          <w:u w:val="single"/>
        </w:rPr>
        <w:t xml:space="preserve"> 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乡镇政府（街道办）</w:t>
      </w:r>
    </w:p>
    <w:p>
      <w:pPr>
        <w:ind w:firstLine="4350" w:firstLineChars="1450"/>
        <w:rPr>
          <w:sz w:val="30"/>
          <w:szCs w:val="30"/>
        </w:rPr>
      </w:pPr>
      <w:r>
        <w:rPr>
          <w:rFonts w:hint="eastAsia"/>
          <w:sz w:val="30"/>
          <w:szCs w:val="30"/>
        </w:rPr>
        <w:t>或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</w:t>
      </w:r>
      <w:r>
        <w:rPr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>县（区）教育局</w:t>
      </w:r>
    </w:p>
    <w:p/>
    <w:p>
      <w:pPr>
        <w:ind w:firstLine="5250" w:firstLineChars="1750"/>
        <w:rPr>
          <w:sz w:val="30"/>
          <w:szCs w:val="30"/>
        </w:rPr>
      </w:pPr>
      <w:r>
        <w:rPr>
          <w:sz w:val="30"/>
          <w:szCs w:val="30"/>
        </w:rPr>
        <w:t>2020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日</w:t>
      </w:r>
    </w:p>
    <w:p>
      <w:pPr>
        <w:ind w:firstLine="5250" w:firstLineChars="1750"/>
        <w:rPr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76784"/>
    <w:rsid w:val="1A776784"/>
    <w:rsid w:val="272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2020-07-03T00:23:00Z</dcterms:created>
  <dc:creator>张岐</dc:creator>
  <cp:lastModifiedBy>张岐</cp:lastModifiedBy>
  <dcterms:modified xsi:type="dcterms:W3CDTF">2020-07-03T00:26:03Z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