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1</w:t>
      </w:r>
    </w:p>
    <w:p>
      <w:pPr>
        <w:tabs>
          <w:tab w:val="left" w:pos="2255"/>
          <w:tab w:val="center" w:pos="4593"/>
        </w:tabs>
        <w:spacing w:line="560" w:lineRule="exact"/>
        <w:jc w:val="left"/>
        <w:rPr>
          <w:rFonts w:ascii="方正小标宋简体" w:eastAsia="方正小标宋简体"/>
          <w:b/>
          <w:color w:val="000000"/>
          <w:sz w:val="44"/>
          <w:szCs w:val="44"/>
        </w:rPr>
      </w:pPr>
    </w:p>
    <w:p>
      <w:pPr>
        <w:tabs>
          <w:tab w:val="left" w:pos="2255"/>
          <w:tab w:val="center" w:pos="4593"/>
        </w:tabs>
        <w:spacing w:line="500" w:lineRule="exact"/>
        <w:jc w:val="center"/>
        <w:rPr>
          <w:rFonts w:ascii="方正小标宋简体" w:hAnsi="Calibri" w:eastAsia="方正小标宋简体"/>
          <w:b/>
          <w:color w:val="000000"/>
          <w:sz w:val="36"/>
          <w:szCs w:val="36"/>
        </w:rPr>
      </w:pPr>
      <w:r>
        <w:rPr>
          <w:rFonts w:hint="eastAsia" w:ascii="方正小标宋简体" w:eastAsia="方正小标宋简体"/>
          <w:b/>
          <w:color w:val="000000"/>
          <w:sz w:val="36"/>
          <w:szCs w:val="36"/>
        </w:rPr>
        <w:t>本次检验项目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/>
          <w:kern w:val="0"/>
          <w:sz w:val="32"/>
          <w:szCs w:val="32"/>
          <w:lang w:eastAsia="zh-CN"/>
        </w:rPr>
        <w:t>一、粮食加工品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ascii="楷体" w:hAnsi="楷体" w:eastAsia="楷体"/>
          <w:b/>
          <w:kern w:val="0"/>
          <w:sz w:val="32"/>
          <w:szCs w:val="32"/>
        </w:rPr>
      </w:pPr>
      <w:r>
        <w:rPr>
          <w:rFonts w:hint="eastAsia" w:ascii="楷体" w:hAnsi="楷体" w:eastAsia="楷体"/>
          <w:b/>
          <w:kern w:val="0"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/>
          <w:kern w:val="0"/>
          <w:sz w:val="32"/>
          <w:szCs w:val="32"/>
        </w:rPr>
        <w:t>抽检依据是GB 2760-2014《食品安全国家标准 食品添加剂使用标准》,GB 2762-2017《食品安全国家标准 食品中污染物限量》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，GB/T 1354-2018《大米》,GB 2761-2017《食品安全国家标准 食品中真菌毒素限量》,GB 2762-2017《食品安全国家标准 食品中污染物限量》。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ascii="楷体" w:hAnsi="楷体" w:eastAsia="楷体"/>
          <w:b/>
          <w:kern w:val="0"/>
          <w:sz w:val="32"/>
          <w:szCs w:val="32"/>
        </w:rPr>
      </w:pPr>
      <w:r>
        <w:rPr>
          <w:rFonts w:hint="eastAsia" w:ascii="楷体" w:hAnsi="楷体" w:eastAsia="楷体"/>
          <w:b/>
          <w:kern w:val="0"/>
          <w:sz w:val="32"/>
          <w:szCs w:val="32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粮食加工品</w:t>
      </w:r>
      <w:r>
        <w:rPr>
          <w:rFonts w:hint="eastAsia" w:ascii="仿宋" w:hAnsi="仿宋" w:eastAsia="仿宋"/>
          <w:kern w:val="0"/>
          <w:sz w:val="32"/>
          <w:szCs w:val="32"/>
        </w:rPr>
        <w:t>检验项目是铅(以Pb计),苯甲酸及其钠盐(以苯甲酸计),山梨酸及其钾盐(以山梨酸计),脱氢乙酸及其钠盐(以脱氢乙酸计)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，黄曲霉毒素B₁,镉(以Cd计),总汞(以Hg计),无机砷(以As计),铬(以Cr计)</w:t>
      </w:r>
      <w:r>
        <w:rPr>
          <w:rFonts w:hint="eastAsia" w:ascii="仿宋" w:hAnsi="仿宋" w:eastAsia="仿宋"/>
          <w:kern w:val="0"/>
          <w:sz w:val="32"/>
          <w:szCs w:val="32"/>
        </w:rPr>
        <w:t>。</w:t>
      </w:r>
      <w:bookmarkStart w:id="0" w:name="_GoBack"/>
      <w:bookmarkEnd w:id="0"/>
    </w:p>
    <w:p>
      <w:pPr>
        <w:numPr>
          <w:ilvl w:val="0"/>
          <w:numId w:val="0"/>
        </w:numPr>
        <w:spacing w:line="560" w:lineRule="exact"/>
        <w:ind w:firstLine="420" w:firstLineChars="200"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B75A23"/>
    <w:rsid w:val="03B75A23"/>
    <w:rsid w:val="05A5257F"/>
    <w:rsid w:val="0BFB34FE"/>
    <w:rsid w:val="10190546"/>
    <w:rsid w:val="115C099F"/>
    <w:rsid w:val="21FF07D6"/>
    <w:rsid w:val="2FC52700"/>
    <w:rsid w:val="3A4B0011"/>
    <w:rsid w:val="4D6D181D"/>
    <w:rsid w:val="51EB12D2"/>
    <w:rsid w:val="577E2F74"/>
    <w:rsid w:val="5E2D6B02"/>
    <w:rsid w:val="6376706C"/>
    <w:rsid w:val="653F475D"/>
    <w:rsid w:val="79A90DC1"/>
    <w:rsid w:val="7A524576"/>
    <w:rsid w:val="7B5A269A"/>
    <w:rsid w:val="7C9D71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59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2019-03-27T01:39:00Z</dcterms:created>
  <dc:creator>Administrator</dc:creator>
  <cp:lastModifiedBy>七薇</cp:lastModifiedBy>
  <dcterms:modified xsi:type="dcterms:W3CDTF">2019-08-26T03:50:05Z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